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23245" w14:textId="77777777" w:rsidR="0045453F" w:rsidRPr="006E734C" w:rsidRDefault="0045453F" w:rsidP="0045453F">
      <w:pPr>
        <w:pStyle w:val="Title"/>
        <w:tabs>
          <w:tab w:val="left" w:pos="720"/>
          <w:tab w:val="left" w:pos="7020"/>
        </w:tabs>
      </w:pPr>
      <w:r w:rsidRPr="006E734C">
        <w:rPr>
          <w:noProof/>
          <w:sz w:val="20"/>
        </w:rPr>
        <w:drawing>
          <wp:anchor distT="0" distB="0" distL="114300" distR="114300" simplePos="0" relativeHeight="251652608" behindDoc="0" locked="0" layoutInCell="1" allowOverlap="1" wp14:anchorId="2B608640" wp14:editId="310B1E6A">
            <wp:simplePos x="0" y="0"/>
            <wp:positionH relativeFrom="column">
              <wp:posOffset>0</wp:posOffset>
            </wp:positionH>
            <wp:positionV relativeFrom="paragraph">
              <wp:posOffset>-228600</wp:posOffset>
            </wp:positionV>
            <wp:extent cx="914400" cy="840740"/>
            <wp:effectExtent l="19050" t="0" r="0" b="0"/>
            <wp:wrapNone/>
            <wp:docPr id="3" name="Picture 3" descr="MDOC Logo -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OC Logo - 2004"/>
                    <pic:cNvPicPr>
                      <a:picLocks noChangeAspect="1" noChangeArrowheads="1"/>
                    </pic:cNvPicPr>
                  </pic:nvPicPr>
                  <pic:blipFill>
                    <a:blip r:embed="rId8" cstate="print"/>
                    <a:srcRect/>
                    <a:stretch>
                      <a:fillRect/>
                    </a:stretch>
                  </pic:blipFill>
                  <pic:spPr bwMode="auto">
                    <a:xfrm>
                      <a:off x="0" y="0"/>
                      <a:ext cx="914400" cy="840740"/>
                    </a:xfrm>
                    <a:prstGeom prst="rect">
                      <a:avLst/>
                    </a:prstGeom>
                    <a:noFill/>
                    <a:ln w="9525">
                      <a:noFill/>
                      <a:miter lim="800000"/>
                      <a:headEnd/>
                      <a:tailEnd/>
                    </a:ln>
                  </pic:spPr>
                </pic:pic>
              </a:graphicData>
            </a:graphic>
          </wp:anchor>
        </w:drawing>
      </w:r>
      <w:r w:rsidRPr="006E734C">
        <w:t>STATE OF MONTANA</w:t>
      </w:r>
    </w:p>
    <w:p w14:paraId="2BBF2B7A" w14:textId="77777777" w:rsidR="0045453F" w:rsidRPr="006E734C" w:rsidRDefault="0045453F" w:rsidP="0045453F">
      <w:pPr>
        <w:pStyle w:val="Title"/>
        <w:tabs>
          <w:tab w:val="left" w:pos="720"/>
        </w:tabs>
      </w:pPr>
      <w:r w:rsidRPr="006E734C">
        <w:t>MONTANA WOMEN’S PRISON</w:t>
      </w:r>
    </w:p>
    <w:p w14:paraId="5FF3B9D1" w14:textId="77777777" w:rsidR="00CF64E5" w:rsidRPr="006E734C" w:rsidRDefault="0045453F" w:rsidP="0045453F">
      <w:pPr>
        <w:jc w:val="center"/>
        <w:rPr>
          <w:noProof/>
        </w:rPr>
      </w:pPr>
      <w:r w:rsidRPr="006E734C">
        <w:t>OPERATIONAL PROCEDURES</w:t>
      </w:r>
      <w:r w:rsidRPr="006E734C">
        <w:rPr>
          <w:noProof/>
        </w:rPr>
        <w:t xml:space="preserve"> </w:t>
      </w:r>
    </w:p>
    <w:p w14:paraId="242C603E" w14:textId="77777777" w:rsidR="0045453F" w:rsidRPr="006E734C" w:rsidRDefault="0045453F" w:rsidP="0045453F">
      <w:pPr>
        <w:jc w:val="center"/>
        <w:rPr>
          <w:noProof/>
        </w:rPr>
      </w:pPr>
    </w:p>
    <w:tbl>
      <w:tblPr>
        <w:tblW w:w="103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0" w:type="dxa"/>
          <w:right w:w="140" w:type="dxa"/>
        </w:tblCellMar>
        <w:tblLook w:val="0000" w:firstRow="0" w:lastRow="0" w:firstColumn="0" w:lastColumn="0" w:noHBand="0" w:noVBand="0"/>
      </w:tblPr>
      <w:tblGrid>
        <w:gridCol w:w="3105"/>
        <w:gridCol w:w="3615"/>
        <w:gridCol w:w="3630"/>
      </w:tblGrid>
      <w:tr w:rsidR="0045453F" w:rsidRPr="006E734C" w14:paraId="111A0E03" w14:textId="77777777" w:rsidTr="00FD1C2C">
        <w:trPr>
          <w:trHeight w:val="374"/>
          <w:jc w:val="center"/>
        </w:trPr>
        <w:tc>
          <w:tcPr>
            <w:tcW w:w="3105" w:type="dxa"/>
            <w:vAlign w:val="center"/>
          </w:tcPr>
          <w:p w14:paraId="5574F1C7" w14:textId="77777777" w:rsidR="0045453F" w:rsidRPr="006E734C" w:rsidRDefault="007A639A" w:rsidP="000E23A7">
            <w:pPr>
              <w:tabs>
                <w:tab w:val="left" w:pos="720"/>
              </w:tabs>
            </w:pPr>
            <w:r w:rsidRPr="006E734C">
              <w:t>Procedure</w:t>
            </w:r>
            <w:r w:rsidR="0045453F" w:rsidRPr="006E734C">
              <w:t xml:space="preserve"> No.:  MWP</w:t>
            </w:r>
            <w:r w:rsidR="000E23A7">
              <w:t xml:space="preserve"> 5.5.4a</w:t>
            </w:r>
          </w:p>
        </w:tc>
        <w:tc>
          <w:tcPr>
            <w:tcW w:w="7245" w:type="dxa"/>
            <w:gridSpan w:val="2"/>
            <w:vAlign w:val="center"/>
          </w:tcPr>
          <w:p w14:paraId="026C5589" w14:textId="77777777" w:rsidR="0045453F" w:rsidRPr="006E734C" w:rsidRDefault="0045453F" w:rsidP="00862FC3">
            <w:pPr>
              <w:tabs>
                <w:tab w:val="left" w:pos="720"/>
              </w:tabs>
              <w:ind w:left="907" w:hanging="907"/>
              <w:rPr>
                <w:b/>
                <w:bCs/>
                <w:sz w:val="28"/>
              </w:rPr>
            </w:pPr>
            <w:r w:rsidRPr="006E734C">
              <w:t xml:space="preserve">Subject: </w:t>
            </w:r>
            <w:r w:rsidR="006D7318" w:rsidRPr="00FD1C2C">
              <w:rPr>
                <w:b/>
              </w:rPr>
              <w:t xml:space="preserve">COMMUNITY SERVICE </w:t>
            </w:r>
            <w:r w:rsidRPr="00FD1C2C">
              <w:rPr>
                <w:b/>
              </w:rPr>
              <w:t>HOBBY CRAFTS PROGRAM</w:t>
            </w:r>
          </w:p>
        </w:tc>
      </w:tr>
      <w:tr w:rsidR="0045453F" w:rsidRPr="006E734C" w14:paraId="5E7CF29A" w14:textId="77777777" w:rsidTr="007A639A">
        <w:trPr>
          <w:trHeight w:val="374"/>
          <w:jc w:val="center"/>
        </w:trPr>
        <w:tc>
          <w:tcPr>
            <w:tcW w:w="6720" w:type="dxa"/>
            <w:gridSpan w:val="2"/>
            <w:vAlign w:val="center"/>
          </w:tcPr>
          <w:p w14:paraId="2F984722" w14:textId="77777777" w:rsidR="0045453F" w:rsidRPr="006E734C" w:rsidRDefault="0045453F" w:rsidP="00FC128C">
            <w:pPr>
              <w:tabs>
                <w:tab w:val="left" w:pos="720"/>
              </w:tabs>
            </w:pPr>
            <w:r w:rsidRPr="006E734C">
              <w:t>Reference: DOC Policy No. 5.5.4</w:t>
            </w:r>
          </w:p>
        </w:tc>
        <w:tc>
          <w:tcPr>
            <w:tcW w:w="3630" w:type="dxa"/>
            <w:vAlign w:val="center"/>
          </w:tcPr>
          <w:p w14:paraId="7FEDBD1D" w14:textId="77777777" w:rsidR="0045453F" w:rsidRPr="006E734C" w:rsidRDefault="0045453F" w:rsidP="006D7318">
            <w:pPr>
              <w:tabs>
                <w:tab w:val="left" w:pos="720"/>
              </w:tabs>
            </w:pPr>
            <w:r w:rsidRPr="006E734C">
              <w:t>Page 1</w:t>
            </w:r>
            <w:r w:rsidR="00E5050D">
              <w:t>of 4</w:t>
            </w:r>
            <w:r w:rsidRPr="006E734C">
              <w:t xml:space="preserve"> </w:t>
            </w:r>
            <w:r w:rsidR="007F234F">
              <w:t>and 2 attachments</w:t>
            </w:r>
          </w:p>
        </w:tc>
      </w:tr>
      <w:tr w:rsidR="0045453F" w:rsidRPr="006E734C" w14:paraId="76D00D38" w14:textId="77777777" w:rsidTr="007A639A">
        <w:trPr>
          <w:trHeight w:val="374"/>
          <w:jc w:val="center"/>
        </w:trPr>
        <w:tc>
          <w:tcPr>
            <w:tcW w:w="6720" w:type="dxa"/>
            <w:gridSpan w:val="2"/>
            <w:vAlign w:val="center"/>
          </w:tcPr>
          <w:p w14:paraId="7A73DB87" w14:textId="77777777" w:rsidR="0045453F" w:rsidRPr="006E734C" w:rsidRDefault="0045453F" w:rsidP="006D7318">
            <w:pPr>
              <w:pStyle w:val="Header"/>
              <w:widowControl/>
              <w:tabs>
                <w:tab w:val="clear" w:pos="4320"/>
                <w:tab w:val="clear" w:pos="8640"/>
                <w:tab w:val="clear" w:pos="9360"/>
                <w:tab w:val="left" w:pos="720"/>
              </w:tabs>
              <w:rPr>
                <w:snapToGrid/>
                <w:szCs w:val="24"/>
              </w:rPr>
            </w:pPr>
            <w:r w:rsidRPr="006E734C">
              <w:rPr>
                <w:snapToGrid/>
                <w:szCs w:val="24"/>
              </w:rPr>
              <w:t xml:space="preserve">Effective Date:  </w:t>
            </w:r>
            <w:r w:rsidR="00DF380D">
              <w:rPr>
                <w:snapToGrid/>
                <w:szCs w:val="24"/>
              </w:rPr>
              <w:t>04-14-2014</w:t>
            </w:r>
          </w:p>
        </w:tc>
        <w:tc>
          <w:tcPr>
            <w:tcW w:w="3630" w:type="dxa"/>
            <w:vAlign w:val="center"/>
          </w:tcPr>
          <w:p w14:paraId="49B9C53A" w14:textId="77777777" w:rsidR="0045453F" w:rsidRPr="006E734C" w:rsidRDefault="00587DD8" w:rsidP="006D7318">
            <w:pPr>
              <w:pStyle w:val="Header"/>
              <w:widowControl/>
              <w:tabs>
                <w:tab w:val="clear" w:pos="4320"/>
                <w:tab w:val="clear" w:pos="8640"/>
                <w:tab w:val="clear" w:pos="9360"/>
                <w:tab w:val="left" w:pos="720"/>
              </w:tabs>
            </w:pPr>
            <w:r w:rsidRPr="006E734C">
              <w:t>Revised:</w:t>
            </w:r>
            <w:r w:rsidR="009D6989">
              <w:t xml:space="preserve"> </w:t>
            </w:r>
          </w:p>
        </w:tc>
      </w:tr>
      <w:tr w:rsidR="0045453F" w:rsidRPr="006E734C" w14:paraId="24AF2727" w14:textId="77777777" w:rsidTr="007A639A">
        <w:trPr>
          <w:trHeight w:val="374"/>
          <w:jc w:val="center"/>
        </w:trPr>
        <w:tc>
          <w:tcPr>
            <w:tcW w:w="6720" w:type="dxa"/>
            <w:gridSpan w:val="2"/>
            <w:vAlign w:val="center"/>
          </w:tcPr>
          <w:p w14:paraId="269824AB" w14:textId="77777777" w:rsidR="0045453F" w:rsidRPr="006E734C" w:rsidRDefault="0045453F" w:rsidP="006D7318">
            <w:pPr>
              <w:tabs>
                <w:tab w:val="left" w:pos="720"/>
              </w:tabs>
              <w:spacing w:after="50"/>
              <w:rPr>
                <w:sz w:val="32"/>
              </w:rPr>
            </w:pPr>
            <w:r w:rsidRPr="006E734C">
              <w:t xml:space="preserve">Signature: </w:t>
            </w:r>
            <w:r w:rsidR="00DF380D">
              <w:t>Joan Daly Warden</w:t>
            </w:r>
          </w:p>
        </w:tc>
        <w:tc>
          <w:tcPr>
            <w:tcW w:w="3630" w:type="dxa"/>
            <w:vAlign w:val="center"/>
          </w:tcPr>
          <w:p w14:paraId="35C36965" w14:textId="77777777" w:rsidR="0045453F" w:rsidRPr="006E734C" w:rsidRDefault="0045453F" w:rsidP="00FC128C">
            <w:pPr>
              <w:pStyle w:val="Footer"/>
              <w:tabs>
                <w:tab w:val="clear" w:pos="4320"/>
                <w:tab w:val="clear" w:pos="8640"/>
                <w:tab w:val="left" w:pos="720"/>
              </w:tabs>
              <w:spacing w:after="50"/>
            </w:pPr>
          </w:p>
        </w:tc>
      </w:tr>
    </w:tbl>
    <w:p w14:paraId="6E7DC660" w14:textId="77777777" w:rsidR="0045453F" w:rsidRPr="006E734C" w:rsidRDefault="0045453F" w:rsidP="0045453F">
      <w:pPr>
        <w:jc w:val="center"/>
      </w:pPr>
    </w:p>
    <w:p w14:paraId="6A304E74" w14:textId="77777777" w:rsidR="0045453F" w:rsidRPr="006E734C" w:rsidRDefault="0045453F" w:rsidP="0045453F">
      <w:pPr>
        <w:pStyle w:val="Header"/>
        <w:numPr>
          <w:ilvl w:val="0"/>
          <w:numId w:val="1"/>
        </w:numPr>
        <w:tabs>
          <w:tab w:val="clear" w:pos="4320"/>
          <w:tab w:val="clear" w:pos="8640"/>
          <w:tab w:val="clear" w:pos="9360"/>
          <w:tab w:val="left" w:pos="360"/>
          <w:tab w:val="left" w:pos="5040"/>
        </w:tabs>
        <w:rPr>
          <w:b/>
          <w:bCs/>
          <w:snapToGrid/>
          <w:szCs w:val="24"/>
        </w:rPr>
      </w:pPr>
      <w:r w:rsidRPr="006E734C">
        <w:rPr>
          <w:b/>
          <w:bCs/>
          <w:snapToGrid/>
          <w:szCs w:val="24"/>
        </w:rPr>
        <w:t>PURPOSE</w:t>
      </w:r>
    </w:p>
    <w:p w14:paraId="5A3EA276" w14:textId="77777777" w:rsidR="0045453F" w:rsidRPr="006E734C" w:rsidRDefault="0045453F" w:rsidP="0045453F">
      <w:pPr>
        <w:pStyle w:val="Header"/>
        <w:tabs>
          <w:tab w:val="clear" w:pos="4320"/>
          <w:tab w:val="clear" w:pos="8640"/>
          <w:tab w:val="clear" w:pos="9360"/>
          <w:tab w:val="left" w:pos="540"/>
          <w:tab w:val="left" w:pos="5040"/>
        </w:tabs>
        <w:ind w:left="547" w:hanging="547"/>
        <w:rPr>
          <w:b/>
          <w:bCs/>
          <w:snapToGrid/>
          <w:szCs w:val="24"/>
        </w:rPr>
      </w:pPr>
    </w:p>
    <w:p w14:paraId="2FEB7F68" w14:textId="77777777" w:rsidR="0045453F" w:rsidRPr="006E734C" w:rsidRDefault="0045453F" w:rsidP="0045453F">
      <w:pPr>
        <w:pStyle w:val="Header"/>
        <w:tabs>
          <w:tab w:val="clear" w:pos="4320"/>
          <w:tab w:val="clear" w:pos="8640"/>
          <w:tab w:val="clear" w:pos="9360"/>
        </w:tabs>
        <w:ind w:left="360"/>
        <w:rPr>
          <w:szCs w:val="24"/>
        </w:rPr>
      </w:pPr>
      <w:r w:rsidRPr="006E734C">
        <w:rPr>
          <w:szCs w:val="24"/>
        </w:rPr>
        <w:t>To encourage offenders to develop constructive use of their leisure time, ensure safety and security considerations are maintained and provide</w:t>
      </w:r>
      <w:r w:rsidR="004870C8">
        <w:rPr>
          <w:szCs w:val="24"/>
        </w:rPr>
        <w:t xml:space="preserve"> a means by which authorized craft items</w:t>
      </w:r>
      <w:r w:rsidRPr="006E734C">
        <w:rPr>
          <w:szCs w:val="24"/>
        </w:rPr>
        <w:t xml:space="preserve"> </w:t>
      </w:r>
      <w:r w:rsidR="004870C8">
        <w:rPr>
          <w:szCs w:val="24"/>
        </w:rPr>
        <w:t xml:space="preserve">are used as </w:t>
      </w:r>
      <w:r w:rsidRPr="006E734C">
        <w:rPr>
          <w:szCs w:val="24"/>
        </w:rPr>
        <w:t xml:space="preserve">a community service project. </w:t>
      </w:r>
    </w:p>
    <w:p w14:paraId="788379E4" w14:textId="77777777" w:rsidR="0045453F" w:rsidRPr="006E734C" w:rsidRDefault="0045453F" w:rsidP="0045453F">
      <w:pPr>
        <w:pStyle w:val="Header"/>
        <w:tabs>
          <w:tab w:val="clear" w:pos="4320"/>
          <w:tab w:val="clear" w:pos="8640"/>
          <w:tab w:val="clear" w:pos="9360"/>
        </w:tabs>
        <w:ind w:left="540" w:firstLine="3060"/>
        <w:rPr>
          <w:snapToGrid/>
          <w:szCs w:val="24"/>
        </w:rPr>
      </w:pPr>
    </w:p>
    <w:p w14:paraId="66E81A1C" w14:textId="77777777" w:rsidR="0045453F" w:rsidRPr="006E734C" w:rsidRDefault="0045453F" w:rsidP="0045453F">
      <w:pPr>
        <w:pStyle w:val="Header"/>
        <w:numPr>
          <w:ilvl w:val="0"/>
          <w:numId w:val="1"/>
        </w:numPr>
        <w:tabs>
          <w:tab w:val="clear" w:pos="4320"/>
          <w:tab w:val="clear" w:pos="8640"/>
          <w:tab w:val="clear" w:pos="9360"/>
          <w:tab w:val="left" w:pos="360"/>
        </w:tabs>
        <w:rPr>
          <w:b/>
          <w:bCs/>
          <w:szCs w:val="24"/>
        </w:rPr>
      </w:pPr>
      <w:r w:rsidRPr="006E734C">
        <w:rPr>
          <w:b/>
          <w:bCs/>
          <w:szCs w:val="24"/>
        </w:rPr>
        <w:t>DEFINITIONS</w:t>
      </w:r>
    </w:p>
    <w:p w14:paraId="713E8ECB" w14:textId="77777777" w:rsidR="0045453F" w:rsidRPr="006E734C" w:rsidRDefault="0045453F" w:rsidP="0045453F">
      <w:pPr>
        <w:pStyle w:val="Header"/>
        <w:tabs>
          <w:tab w:val="clear" w:pos="4320"/>
          <w:tab w:val="clear" w:pos="8640"/>
          <w:tab w:val="clear" w:pos="9360"/>
          <w:tab w:val="left" w:pos="540"/>
        </w:tabs>
        <w:ind w:left="115" w:hanging="115"/>
        <w:rPr>
          <w:b/>
          <w:bCs/>
          <w:snapToGrid/>
          <w:szCs w:val="24"/>
        </w:rPr>
      </w:pPr>
    </w:p>
    <w:p w14:paraId="07F8EDCC" w14:textId="77777777" w:rsidR="0045453F" w:rsidRPr="006E734C" w:rsidRDefault="0045453F" w:rsidP="0045453F">
      <w:pPr>
        <w:ind w:left="360"/>
      </w:pPr>
      <w:r w:rsidRPr="006E734C">
        <w:rPr>
          <w:bCs/>
          <w:u w:val="single"/>
        </w:rPr>
        <w:t>Contraband:</w:t>
      </w:r>
      <w:r w:rsidRPr="006E734C">
        <w:t xml:space="preserve"> Any item found in the possession or control of an offender who is not authorized to possess such item, or any item(s) found in excess of levels permitted by policy.</w:t>
      </w:r>
      <w:r w:rsidR="00714C92" w:rsidRPr="006E734C">
        <w:t xml:space="preserve"> Including </w:t>
      </w:r>
      <w:r w:rsidR="00A808EE" w:rsidRPr="006E734C">
        <w:t xml:space="preserve">but not limited to: </w:t>
      </w:r>
      <w:r w:rsidR="00714C92" w:rsidRPr="006E734C">
        <w:t>items listed on expired/invalid hobby permit</w:t>
      </w:r>
      <w:r w:rsidR="00A808EE" w:rsidRPr="006E734C">
        <w:t>;</w:t>
      </w:r>
      <w:r w:rsidR="00714C92" w:rsidRPr="006E734C">
        <w:t xml:space="preserve"> excess tools, accessories, materials, supplies, partially</w:t>
      </w:r>
      <w:r w:rsidR="00A808EE" w:rsidRPr="006E734C">
        <w:t xml:space="preserve"> finished</w:t>
      </w:r>
      <w:r w:rsidR="005626C6" w:rsidRPr="006E734C">
        <w:t xml:space="preserve"> or </w:t>
      </w:r>
      <w:r w:rsidR="00714C92" w:rsidRPr="006E734C">
        <w:t>finished projects not listed on a hobby permit or property file</w:t>
      </w:r>
      <w:r w:rsidR="00A808EE" w:rsidRPr="006E734C">
        <w:t>;</w:t>
      </w:r>
      <w:r w:rsidR="00714C92" w:rsidRPr="006E734C">
        <w:t xml:space="preserve"> misused</w:t>
      </w:r>
      <w:r w:rsidR="00A808EE" w:rsidRPr="006E734C">
        <w:t>,</w:t>
      </w:r>
      <w:r w:rsidR="00714C92" w:rsidRPr="006E734C">
        <w:t xml:space="preserve"> modified or broken tools</w:t>
      </w:r>
      <w:r w:rsidR="00A808EE" w:rsidRPr="006E734C">
        <w:t>.</w:t>
      </w:r>
    </w:p>
    <w:p w14:paraId="73C75BE3" w14:textId="77777777" w:rsidR="0045453F" w:rsidRPr="006E734C" w:rsidRDefault="0045453F" w:rsidP="0045453F">
      <w:pPr>
        <w:tabs>
          <w:tab w:val="left" w:pos="-720"/>
          <w:tab w:val="left" w:pos="0"/>
          <w:tab w:val="left" w:pos="54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rPr>
          <w:bCs/>
        </w:rPr>
      </w:pPr>
    </w:p>
    <w:p w14:paraId="421CF6D2" w14:textId="77777777" w:rsidR="0045453F" w:rsidRPr="006E734C" w:rsidRDefault="0045453F" w:rsidP="0045453F">
      <w:pPr>
        <w:tabs>
          <w:tab w:val="left" w:pos="-720"/>
          <w:tab w:val="left" w:pos="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rPr>
          <w:bCs/>
          <w:u w:val="single"/>
        </w:rPr>
      </w:pPr>
      <w:r w:rsidRPr="006E734C">
        <w:rPr>
          <w:u w:val="single"/>
        </w:rPr>
        <w:t>Community Service Project</w:t>
      </w:r>
      <w:r w:rsidRPr="006E734C">
        <w:t>:  Any activity or project that has been authorized by the Warden or designee to be done by offenders free of charge as a service to the community.</w:t>
      </w:r>
    </w:p>
    <w:p w14:paraId="6C35AABB" w14:textId="77777777" w:rsidR="0045453F" w:rsidRPr="006E734C" w:rsidRDefault="0045453F" w:rsidP="0045453F">
      <w:pPr>
        <w:tabs>
          <w:tab w:val="left" w:pos="-720"/>
        </w:tabs>
        <w:ind w:left="360"/>
        <w:rPr>
          <w:u w:val="single"/>
        </w:rPr>
      </w:pPr>
    </w:p>
    <w:p w14:paraId="61E3BCF8" w14:textId="77777777" w:rsidR="0045453F" w:rsidRPr="006E734C" w:rsidRDefault="0045453F" w:rsidP="0045453F">
      <w:pPr>
        <w:tabs>
          <w:tab w:val="left" w:pos="-720"/>
        </w:tabs>
        <w:ind w:left="360"/>
      </w:pPr>
      <w:r w:rsidRPr="006E734C">
        <w:rPr>
          <w:u w:val="single"/>
        </w:rPr>
        <w:t>DOC Identification Number:</w:t>
      </w:r>
      <w:r w:rsidRPr="006E734C">
        <w:t xml:space="preserve"> The identification number that is assigned to all offenders in the Department of Corrections system, formerly known as the adult offender number (AO#).</w:t>
      </w:r>
    </w:p>
    <w:p w14:paraId="78D56BCE" w14:textId="77777777" w:rsidR="006E661C" w:rsidRPr="006E734C" w:rsidRDefault="006E661C" w:rsidP="006D7318">
      <w:pPr>
        <w:autoSpaceDE w:val="0"/>
        <w:autoSpaceDN w:val="0"/>
        <w:adjustRightInd w:val="0"/>
      </w:pPr>
    </w:p>
    <w:p w14:paraId="2E95A563" w14:textId="77777777" w:rsidR="00D734DB" w:rsidRPr="006E734C" w:rsidRDefault="00D734DB" w:rsidP="00D734DB">
      <w:pPr>
        <w:tabs>
          <w:tab w:val="left" w:pos="-720"/>
          <w:tab w:val="left" w:pos="0"/>
          <w:tab w:val="left" w:pos="54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pPr>
      <w:r w:rsidRPr="006E734C">
        <w:rPr>
          <w:bCs/>
          <w:u w:val="single"/>
        </w:rPr>
        <w:t>Hobby Permit:</w:t>
      </w:r>
      <w:r w:rsidRPr="006E734C">
        <w:t xml:space="preserve">  A form, which authorizes the offender to participate in a hobby/craft project and lists all tools, accessories, materials, and supplies required to complete the hobby/craft project.</w:t>
      </w:r>
    </w:p>
    <w:p w14:paraId="3DF6A201" w14:textId="77777777" w:rsidR="006E661C" w:rsidRPr="006E734C" w:rsidRDefault="006E661C" w:rsidP="0045453F">
      <w:pPr>
        <w:autoSpaceDE w:val="0"/>
        <w:autoSpaceDN w:val="0"/>
        <w:adjustRightInd w:val="0"/>
        <w:ind w:left="360"/>
      </w:pPr>
    </w:p>
    <w:p w14:paraId="39B1CE70" w14:textId="77777777" w:rsidR="006D7318" w:rsidRPr="006E734C" w:rsidRDefault="006D7318" w:rsidP="006D7318">
      <w:pPr>
        <w:tabs>
          <w:tab w:val="left" w:pos="-720"/>
          <w:tab w:val="left" w:pos="54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pPr>
      <w:r w:rsidRPr="006E734C">
        <w:rPr>
          <w:bCs/>
          <w:u w:val="single"/>
        </w:rPr>
        <w:t>Inmate Services Coordinator:</w:t>
      </w:r>
      <w:r w:rsidRPr="006E734C">
        <w:t xml:space="preserve">  The MWP staff person appointed to oversee the hobby program.</w:t>
      </w:r>
    </w:p>
    <w:p w14:paraId="754982DD" w14:textId="77777777" w:rsidR="006D7318" w:rsidRPr="006E734C" w:rsidRDefault="006D7318" w:rsidP="006D7318">
      <w:pPr>
        <w:tabs>
          <w:tab w:val="left" w:pos="-720"/>
          <w:tab w:val="left" w:pos="54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pPr>
    </w:p>
    <w:p w14:paraId="202E52DF" w14:textId="77777777" w:rsidR="006D7318" w:rsidRPr="006E734C" w:rsidRDefault="006D7318" w:rsidP="006D7318">
      <w:pPr>
        <w:tabs>
          <w:tab w:val="left" w:pos="-720"/>
          <w:tab w:val="left" w:pos="540"/>
          <w:tab w:val="left" w:pos="99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s>
        <w:ind w:left="360"/>
      </w:pPr>
      <w:r w:rsidRPr="006E734C">
        <w:rPr>
          <w:u w:val="single"/>
        </w:rPr>
        <w:t>Material Safety Data Sheet (MSDS):</w:t>
      </w:r>
      <w:r w:rsidRPr="006E734C">
        <w:t xml:space="preserve"> A sheet with information regarding the properties of a particular substance. It provides procedures for handling or working with the substance in a safe manner and includes physical data and hazard warnings. </w:t>
      </w:r>
    </w:p>
    <w:p w14:paraId="2C2DEEC8" w14:textId="77777777" w:rsidR="006D7318" w:rsidRDefault="006D7318" w:rsidP="006D7318">
      <w:pPr>
        <w:autoSpaceDE w:val="0"/>
        <w:autoSpaceDN w:val="0"/>
        <w:adjustRightInd w:val="0"/>
      </w:pPr>
    </w:p>
    <w:p w14:paraId="792E4A37" w14:textId="77777777" w:rsidR="006D7318" w:rsidRDefault="006D7318" w:rsidP="006D7318">
      <w:pPr>
        <w:autoSpaceDE w:val="0"/>
        <w:autoSpaceDN w:val="0"/>
        <w:adjustRightInd w:val="0"/>
      </w:pPr>
    </w:p>
    <w:p w14:paraId="7FE21ED5" w14:textId="77777777" w:rsidR="00AE58CC" w:rsidRPr="006E734C" w:rsidRDefault="00AE58CC" w:rsidP="00AE58CC">
      <w:pPr>
        <w:numPr>
          <w:ilvl w:val="0"/>
          <w:numId w:val="1"/>
        </w:numPr>
        <w:tabs>
          <w:tab w:val="left" w:pos="-720"/>
          <w:tab w:val="left" w:pos="360"/>
          <w:tab w:val="left" w:pos="720"/>
          <w:tab w:val="left" w:pos="1080"/>
          <w:tab w:val="left" w:pos="1440"/>
          <w:tab w:val="left" w:pos="1800"/>
          <w:tab w:val="left" w:pos="2160"/>
          <w:tab w:val="left" w:pos="2520"/>
          <w:tab w:val="left" w:pos="2880"/>
        </w:tabs>
        <w:rPr>
          <w:b/>
          <w:bCs/>
        </w:rPr>
      </w:pPr>
      <w:r w:rsidRPr="006E734C">
        <w:rPr>
          <w:b/>
          <w:bCs/>
        </w:rPr>
        <w:t>PROCEDURES</w:t>
      </w:r>
    </w:p>
    <w:p w14:paraId="20C5BF27" w14:textId="77777777" w:rsidR="00AE58CC" w:rsidRPr="006E734C" w:rsidRDefault="00AE58CC" w:rsidP="00AE58CC">
      <w:pPr>
        <w:tabs>
          <w:tab w:val="left" w:pos="-720"/>
          <w:tab w:val="left" w:pos="360"/>
          <w:tab w:val="left" w:pos="720"/>
          <w:tab w:val="left" w:pos="1080"/>
          <w:tab w:val="left" w:pos="1440"/>
          <w:tab w:val="left" w:pos="1800"/>
          <w:tab w:val="left" w:pos="2160"/>
          <w:tab w:val="left" w:pos="2520"/>
          <w:tab w:val="left" w:pos="2880"/>
        </w:tabs>
        <w:rPr>
          <w:b/>
          <w:bCs/>
        </w:rPr>
      </w:pPr>
    </w:p>
    <w:p w14:paraId="5D42F2B0" w14:textId="77777777" w:rsidR="00AE58CC" w:rsidRDefault="00AE58CC" w:rsidP="00AE58CC">
      <w:pPr>
        <w:numPr>
          <w:ilvl w:val="1"/>
          <w:numId w:val="1"/>
        </w:numPr>
        <w:tabs>
          <w:tab w:val="left" w:pos="-720"/>
          <w:tab w:val="left" w:pos="360"/>
          <w:tab w:val="left" w:pos="720"/>
          <w:tab w:val="left" w:pos="1080"/>
          <w:tab w:val="left" w:pos="1440"/>
          <w:tab w:val="left" w:pos="1800"/>
          <w:tab w:val="left" w:pos="2160"/>
          <w:tab w:val="left" w:pos="2520"/>
          <w:tab w:val="left" w:pos="2880"/>
        </w:tabs>
        <w:rPr>
          <w:b/>
          <w:bCs/>
        </w:rPr>
      </w:pPr>
      <w:r w:rsidRPr="006E734C">
        <w:rPr>
          <w:b/>
          <w:bCs/>
        </w:rPr>
        <w:t>Restrictions</w:t>
      </w:r>
    </w:p>
    <w:p w14:paraId="6C653AA1" w14:textId="77777777" w:rsidR="00AE58CC" w:rsidRPr="006E734C" w:rsidRDefault="00AE58CC" w:rsidP="00AE58CC">
      <w:pPr>
        <w:tabs>
          <w:tab w:val="left" w:pos="-720"/>
          <w:tab w:val="left" w:pos="360"/>
          <w:tab w:val="left" w:pos="720"/>
          <w:tab w:val="left" w:pos="1080"/>
          <w:tab w:val="left" w:pos="1440"/>
          <w:tab w:val="left" w:pos="1800"/>
          <w:tab w:val="left" w:pos="2160"/>
          <w:tab w:val="left" w:pos="2520"/>
          <w:tab w:val="left" w:pos="2880"/>
        </w:tabs>
        <w:ind w:left="720"/>
        <w:rPr>
          <w:b/>
          <w:bCs/>
        </w:rPr>
      </w:pPr>
    </w:p>
    <w:p w14:paraId="02871386" w14:textId="77777777" w:rsidR="00AE58CC" w:rsidRPr="006E734C" w:rsidRDefault="00AE58CC" w:rsidP="00AE58CC">
      <w:pPr>
        <w:numPr>
          <w:ilvl w:val="2"/>
          <w:numId w:val="1"/>
        </w:numPr>
        <w:tabs>
          <w:tab w:val="left" w:pos="-720"/>
          <w:tab w:val="left" w:pos="360"/>
          <w:tab w:val="left" w:pos="720"/>
          <w:tab w:val="left" w:pos="1080"/>
          <w:tab w:val="left" w:pos="1440"/>
          <w:tab w:val="left" w:pos="1800"/>
          <w:tab w:val="left" w:pos="2160"/>
          <w:tab w:val="left" w:pos="2520"/>
          <w:tab w:val="left" w:pos="2880"/>
        </w:tabs>
      </w:pPr>
      <w:r w:rsidRPr="006E734C">
        <w:t xml:space="preserve">Mass production of </w:t>
      </w:r>
      <w:r>
        <w:t xml:space="preserve">community service </w:t>
      </w:r>
      <w:r w:rsidRPr="006E734C">
        <w:t>hobby craft products for sale to consumers</w:t>
      </w:r>
      <w:r>
        <w:t xml:space="preserve"> </w:t>
      </w:r>
      <w:r w:rsidRPr="006E734C">
        <w:t>for</w:t>
      </w:r>
      <w:r>
        <w:t xml:space="preserve"> profit </w:t>
      </w:r>
      <w:r w:rsidRPr="006E734C">
        <w:t>is not permitted.</w:t>
      </w:r>
    </w:p>
    <w:p w14:paraId="1304B7DA" w14:textId="77777777" w:rsidR="00AE58CC" w:rsidRPr="006E734C" w:rsidRDefault="00AE58CC" w:rsidP="00AE58CC">
      <w:pPr>
        <w:tabs>
          <w:tab w:val="left" w:pos="-720"/>
          <w:tab w:val="left" w:pos="360"/>
          <w:tab w:val="left" w:pos="720"/>
          <w:tab w:val="left" w:pos="1080"/>
          <w:tab w:val="left" w:pos="1440"/>
          <w:tab w:val="left" w:pos="1800"/>
          <w:tab w:val="left" w:pos="2160"/>
          <w:tab w:val="left" w:pos="2520"/>
          <w:tab w:val="left" w:pos="2880"/>
        </w:tabs>
        <w:ind w:left="1080"/>
      </w:pPr>
    </w:p>
    <w:p w14:paraId="370DD434" w14:textId="77777777" w:rsidR="00AE58CC" w:rsidRPr="006E734C" w:rsidRDefault="00AE58CC" w:rsidP="00AE58CC">
      <w:pPr>
        <w:numPr>
          <w:ilvl w:val="2"/>
          <w:numId w:val="1"/>
        </w:numPr>
        <w:tabs>
          <w:tab w:val="left" w:pos="-720"/>
          <w:tab w:val="left" w:pos="360"/>
          <w:tab w:val="left" w:pos="720"/>
          <w:tab w:val="left" w:pos="1080"/>
          <w:tab w:val="left" w:pos="1440"/>
          <w:tab w:val="left" w:pos="1800"/>
          <w:tab w:val="left" w:pos="2160"/>
          <w:tab w:val="left" w:pos="2520"/>
          <w:tab w:val="left" w:pos="2880"/>
        </w:tabs>
        <w:rPr>
          <w:bCs/>
        </w:rPr>
      </w:pPr>
      <w:r w:rsidRPr="006E734C">
        <w:t xml:space="preserve">Inmate use of a business or company name to make or sell </w:t>
      </w:r>
      <w:r>
        <w:t xml:space="preserve">community service </w:t>
      </w:r>
      <w:r w:rsidRPr="006E734C">
        <w:t>hobby craft items is not permitted.</w:t>
      </w:r>
    </w:p>
    <w:p w14:paraId="2892AD9A" w14:textId="77777777" w:rsidR="00AE58CC" w:rsidRPr="006E734C" w:rsidRDefault="00AE58CC" w:rsidP="00AE58CC">
      <w:pPr>
        <w:tabs>
          <w:tab w:val="left" w:pos="-720"/>
          <w:tab w:val="left" w:pos="360"/>
          <w:tab w:val="left" w:pos="720"/>
          <w:tab w:val="left" w:pos="1080"/>
          <w:tab w:val="left" w:pos="1440"/>
          <w:tab w:val="left" w:pos="1800"/>
          <w:tab w:val="left" w:pos="2160"/>
          <w:tab w:val="left" w:pos="2520"/>
          <w:tab w:val="left" w:pos="2880"/>
        </w:tabs>
        <w:ind w:left="1080"/>
        <w:rPr>
          <w:bCs/>
        </w:rPr>
      </w:pPr>
    </w:p>
    <w:p w14:paraId="1E1AB734" w14:textId="77777777" w:rsidR="00AE58CC" w:rsidRPr="003D3C59" w:rsidRDefault="00AE58CC" w:rsidP="00AE58CC">
      <w:pPr>
        <w:numPr>
          <w:ilvl w:val="2"/>
          <w:numId w:val="1"/>
        </w:numPr>
        <w:tabs>
          <w:tab w:val="left" w:pos="-720"/>
          <w:tab w:val="left" w:pos="360"/>
          <w:tab w:val="left" w:pos="720"/>
          <w:tab w:val="left" w:pos="1080"/>
          <w:tab w:val="left" w:pos="1440"/>
          <w:tab w:val="left" w:pos="1800"/>
          <w:tab w:val="left" w:pos="2160"/>
          <w:tab w:val="left" w:pos="2520"/>
          <w:tab w:val="left" w:pos="2880"/>
        </w:tabs>
        <w:rPr>
          <w:b/>
          <w:bCs/>
        </w:rPr>
      </w:pPr>
      <w:r>
        <w:lastRenderedPageBreak/>
        <w:t>B</w:t>
      </w:r>
      <w:r w:rsidRPr="006E734C">
        <w:t xml:space="preserve">usiness relationships with outside individuals or organizations for the sale of </w:t>
      </w:r>
      <w:r>
        <w:t>community service</w:t>
      </w:r>
      <w:r w:rsidRPr="006E734C">
        <w:t xml:space="preserve"> hobby craft items are not permitted.</w:t>
      </w:r>
    </w:p>
    <w:p w14:paraId="01F2F998" w14:textId="77777777" w:rsidR="003D3C59" w:rsidRPr="006E734C" w:rsidRDefault="003D3C59" w:rsidP="003D3C59">
      <w:pPr>
        <w:tabs>
          <w:tab w:val="left" w:pos="-720"/>
          <w:tab w:val="left" w:pos="360"/>
          <w:tab w:val="left" w:pos="720"/>
          <w:tab w:val="left" w:pos="1080"/>
          <w:tab w:val="left" w:pos="1440"/>
          <w:tab w:val="left" w:pos="1800"/>
          <w:tab w:val="left" w:pos="2160"/>
          <w:tab w:val="left" w:pos="2520"/>
          <w:tab w:val="left" w:pos="2880"/>
        </w:tabs>
        <w:ind w:left="1080"/>
        <w:rPr>
          <w:b/>
          <w:bCs/>
        </w:rPr>
      </w:pPr>
      <w:r>
        <w:t>.</w:t>
      </w:r>
    </w:p>
    <w:p w14:paraId="615DFC6E" w14:textId="77777777" w:rsidR="003D3C59" w:rsidRDefault="003D3C59" w:rsidP="003D3C59">
      <w:pPr>
        <w:tabs>
          <w:tab w:val="left" w:pos="-720"/>
          <w:tab w:val="left" w:pos="0"/>
          <w:tab w:val="left" w:pos="720"/>
          <w:tab w:val="left" w:pos="99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360"/>
      </w:pPr>
      <w:r>
        <w:rPr>
          <w:bCs/>
        </w:rPr>
        <w:tab/>
        <w:t xml:space="preserve"> 4.  </w:t>
      </w:r>
      <w:r>
        <w:t>This will not count for any restitution that is owed by an inmate</w:t>
      </w:r>
    </w:p>
    <w:p w14:paraId="6DA9FB5A" w14:textId="77777777" w:rsidR="003D3C59" w:rsidRPr="006E734C" w:rsidRDefault="003D3C59" w:rsidP="003D3C59">
      <w:pPr>
        <w:tabs>
          <w:tab w:val="left" w:pos="-720"/>
          <w:tab w:val="left" w:pos="0"/>
          <w:tab w:val="left" w:pos="720"/>
          <w:tab w:val="left" w:pos="99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s>
        <w:ind w:left="360"/>
        <w:rPr>
          <w:bCs/>
          <w:u w:val="single"/>
        </w:rPr>
      </w:pPr>
    </w:p>
    <w:p w14:paraId="2D1C920D" w14:textId="77777777" w:rsidR="0045453F" w:rsidRDefault="0045453F" w:rsidP="00466674">
      <w:pPr>
        <w:numPr>
          <w:ilvl w:val="1"/>
          <w:numId w:val="1"/>
        </w:numPr>
        <w:tabs>
          <w:tab w:val="left" w:pos="-720"/>
          <w:tab w:val="left" w:pos="360"/>
          <w:tab w:val="left" w:pos="720"/>
          <w:tab w:val="left" w:pos="1080"/>
          <w:tab w:val="left" w:pos="1440"/>
          <w:tab w:val="left" w:pos="1800"/>
          <w:tab w:val="left" w:pos="2160"/>
          <w:tab w:val="left" w:pos="2520"/>
          <w:tab w:val="left" w:pos="2880"/>
        </w:tabs>
        <w:rPr>
          <w:b/>
          <w:bCs/>
        </w:rPr>
      </w:pPr>
      <w:r w:rsidRPr="006E734C">
        <w:rPr>
          <w:b/>
          <w:bCs/>
        </w:rPr>
        <w:t>Eligibility Criteria</w:t>
      </w:r>
    </w:p>
    <w:p w14:paraId="3C1BB4FF" w14:textId="77777777" w:rsidR="00C95905" w:rsidRPr="006E734C" w:rsidRDefault="00C95905" w:rsidP="00C95905">
      <w:pPr>
        <w:tabs>
          <w:tab w:val="left" w:pos="-720"/>
          <w:tab w:val="left" w:pos="360"/>
          <w:tab w:val="left" w:pos="720"/>
          <w:tab w:val="left" w:pos="1080"/>
          <w:tab w:val="left" w:pos="1440"/>
          <w:tab w:val="left" w:pos="1800"/>
          <w:tab w:val="left" w:pos="2160"/>
          <w:tab w:val="left" w:pos="2520"/>
          <w:tab w:val="left" w:pos="2880"/>
        </w:tabs>
        <w:ind w:left="720"/>
        <w:rPr>
          <w:b/>
          <w:bCs/>
        </w:rPr>
      </w:pPr>
    </w:p>
    <w:p w14:paraId="0DFB5DED" w14:textId="77777777" w:rsidR="0045453F" w:rsidRPr="006E734C" w:rsidRDefault="0045453F" w:rsidP="00466674">
      <w:pPr>
        <w:numPr>
          <w:ilvl w:val="2"/>
          <w:numId w:val="1"/>
        </w:numPr>
        <w:tabs>
          <w:tab w:val="left" w:pos="-720"/>
          <w:tab w:val="left" w:pos="360"/>
          <w:tab w:val="left" w:pos="720"/>
          <w:tab w:val="left" w:pos="1080"/>
          <w:tab w:val="left" w:pos="1440"/>
          <w:tab w:val="left" w:pos="1800"/>
          <w:tab w:val="left" w:pos="2160"/>
          <w:tab w:val="left" w:pos="2520"/>
          <w:tab w:val="left" w:pos="2880"/>
        </w:tabs>
        <w:rPr>
          <w:b/>
          <w:bCs/>
        </w:rPr>
      </w:pPr>
      <w:r w:rsidRPr="006E734C">
        <w:rPr>
          <w:bCs/>
        </w:rPr>
        <w:t xml:space="preserve">Participation in the </w:t>
      </w:r>
      <w:r w:rsidR="00D341AD">
        <w:t>community service</w:t>
      </w:r>
      <w:r w:rsidR="00D341AD" w:rsidRPr="006E734C">
        <w:rPr>
          <w:bCs/>
        </w:rPr>
        <w:t xml:space="preserve"> </w:t>
      </w:r>
      <w:r w:rsidR="00D341AD">
        <w:rPr>
          <w:bCs/>
        </w:rPr>
        <w:t>hobby</w:t>
      </w:r>
      <w:r w:rsidRPr="006E734C">
        <w:rPr>
          <w:bCs/>
        </w:rPr>
        <w:t xml:space="preserve"> program is to be considered a privilege and not a right.</w:t>
      </w:r>
    </w:p>
    <w:p w14:paraId="7F4F04EA" w14:textId="77777777" w:rsidR="00D734DB" w:rsidRPr="006E734C" w:rsidRDefault="00D734DB" w:rsidP="00D734DB">
      <w:pPr>
        <w:tabs>
          <w:tab w:val="left" w:pos="-720"/>
          <w:tab w:val="left" w:pos="360"/>
          <w:tab w:val="left" w:pos="720"/>
          <w:tab w:val="left" w:pos="1080"/>
          <w:tab w:val="left" w:pos="1440"/>
          <w:tab w:val="left" w:pos="1800"/>
          <w:tab w:val="left" w:pos="2160"/>
          <w:tab w:val="left" w:pos="2520"/>
          <w:tab w:val="left" w:pos="2880"/>
        </w:tabs>
        <w:ind w:left="1080"/>
        <w:rPr>
          <w:b/>
          <w:bCs/>
        </w:rPr>
      </w:pPr>
    </w:p>
    <w:p w14:paraId="157C9194" w14:textId="77777777" w:rsidR="00513E88" w:rsidRPr="006D7318" w:rsidRDefault="0045453F" w:rsidP="00513E88">
      <w:pPr>
        <w:numPr>
          <w:ilvl w:val="2"/>
          <w:numId w:val="1"/>
        </w:num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bCs/>
        </w:rPr>
      </w:pPr>
      <w:r w:rsidRPr="006D7318">
        <w:rPr>
          <w:bCs/>
        </w:rPr>
        <w:t xml:space="preserve">To </w:t>
      </w:r>
      <w:r w:rsidR="00513E88" w:rsidRPr="006D7318">
        <w:rPr>
          <w:bCs/>
        </w:rPr>
        <w:t xml:space="preserve">be eligible for participation in </w:t>
      </w:r>
      <w:r w:rsidR="00D341AD">
        <w:t>community service</w:t>
      </w:r>
      <w:r w:rsidR="00D341AD" w:rsidRPr="006D7318">
        <w:rPr>
          <w:bCs/>
        </w:rPr>
        <w:t xml:space="preserve"> </w:t>
      </w:r>
      <w:r w:rsidR="00513E88" w:rsidRPr="006D7318">
        <w:rPr>
          <w:bCs/>
        </w:rPr>
        <w:t xml:space="preserve">hobby </w:t>
      </w:r>
      <w:r w:rsidR="006D7318" w:rsidRPr="006D7318">
        <w:rPr>
          <w:bCs/>
        </w:rPr>
        <w:t>program an offender must have 1 year</w:t>
      </w:r>
      <w:r w:rsidR="00513E88" w:rsidRPr="006D7318">
        <w:rPr>
          <w:bCs/>
        </w:rPr>
        <w:t xml:space="preserve"> clear conduct (no majors).  Once an offender has a hobby permit and </w:t>
      </w:r>
      <w:r w:rsidR="006D7318" w:rsidRPr="006D7318">
        <w:rPr>
          <w:bCs/>
        </w:rPr>
        <w:t>if</w:t>
      </w:r>
      <w:r w:rsidR="00513E88" w:rsidRPr="006D7318">
        <w:rPr>
          <w:bCs/>
        </w:rPr>
        <w:t xml:space="preserve"> found guilty of a major </w:t>
      </w:r>
      <w:r w:rsidR="00F50171" w:rsidRPr="006D7318">
        <w:rPr>
          <w:bCs/>
        </w:rPr>
        <w:t xml:space="preserve">infraction </w:t>
      </w:r>
      <w:r w:rsidR="00513E88" w:rsidRPr="006D7318">
        <w:rPr>
          <w:bCs/>
        </w:rPr>
        <w:t xml:space="preserve">she will lose her </w:t>
      </w:r>
      <w:r w:rsidR="00C95905">
        <w:rPr>
          <w:bCs/>
        </w:rPr>
        <w:t>community s</w:t>
      </w:r>
      <w:r w:rsidR="006D7318" w:rsidRPr="006D7318">
        <w:rPr>
          <w:bCs/>
        </w:rPr>
        <w:t xml:space="preserve">ervice </w:t>
      </w:r>
      <w:r w:rsidR="00513E88" w:rsidRPr="006D7318">
        <w:rPr>
          <w:bCs/>
        </w:rPr>
        <w:t>hobby craft</w:t>
      </w:r>
      <w:r w:rsidR="006D7318" w:rsidRPr="006D7318">
        <w:rPr>
          <w:bCs/>
        </w:rPr>
        <w:t xml:space="preserve"> privileges for 1 year.</w:t>
      </w:r>
    </w:p>
    <w:p w14:paraId="66E984F3" w14:textId="77777777" w:rsidR="00D734DB" w:rsidRPr="006E734C" w:rsidRDefault="00D734DB" w:rsidP="006D7318">
      <w:pPr>
        <w:tabs>
          <w:tab w:val="left" w:pos="-720"/>
          <w:tab w:val="left" w:pos="360"/>
          <w:tab w:val="left" w:pos="720"/>
          <w:tab w:val="left" w:pos="1080"/>
          <w:tab w:val="left" w:pos="1440"/>
          <w:tab w:val="left" w:pos="1800"/>
          <w:tab w:val="left" w:pos="2160"/>
          <w:tab w:val="left" w:pos="2880"/>
        </w:tabs>
        <w:rPr>
          <w:bCs/>
        </w:rPr>
      </w:pPr>
    </w:p>
    <w:p w14:paraId="279E423C" w14:textId="77777777" w:rsidR="0045453F" w:rsidRPr="00B240A8" w:rsidRDefault="006D7318" w:rsidP="00466674">
      <w:pPr>
        <w:numPr>
          <w:ilvl w:val="2"/>
          <w:numId w:val="1"/>
        </w:numPr>
        <w:tabs>
          <w:tab w:val="left" w:pos="-720"/>
          <w:tab w:val="left" w:pos="360"/>
          <w:tab w:val="left" w:pos="720"/>
          <w:tab w:val="left" w:pos="1080"/>
          <w:tab w:val="left" w:pos="1440"/>
          <w:tab w:val="left" w:pos="1800"/>
          <w:tab w:val="left" w:pos="2160"/>
          <w:tab w:val="left" w:pos="2880"/>
        </w:tabs>
        <w:rPr>
          <w:bCs/>
        </w:rPr>
      </w:pPr>
      <w:r>
        <w:t>Offenders in detention,</w:t>
      </w:r>
      <w:r w:rsidR="0045453F" w:rsidRPr="006E734C">
        <w:t xml:space="preserve"> temporary lockup</w:t>
      </w:r>
      <w:r>
        <w:t xml:space="preserve">, or Ad-Seg </w:t>
      </w:r>
      <w:r w:rsidR="0045453F" w:rsidRPr="006E734C">
        <w:t xml:space="preserve">are not allowed to participate in the </w:t>
      </w:r>
      <w:r w:rsidR="00D341AD">
        <w:t>community service</w:t>
      </w:r>
      <w:r w:rsidR="00D341AD" w:rsidRPr="006E734C">
        <w:t xml:space="preserve"> </w:t>
      </w:r>
      <w:r w:rsidR="0045453F" w:rsidRPr="006E734C">
        <w:t xml:space="preserve">hobby crafts program. </w:t>
      </w:r>
      <w:r w:rsidR="00015A95">
        <w:t>Only offenders in general po</w:t>
      </w:r>
      <w:r w:rsidR="00D341AD">
        <w:t>pulation are allowed to have a c</w:t>
      </w:r>
      <w:r w:rsidR="00015A95">
        <w:t xml:space="preserve">ommunity </w:t>
      </w:r>
      <w:r w:rsidR="00D341AD">
        <w:t>s</w:t>
      </w:r>
      <w:r w:rsidR="00015A95">
        <w:t>ervice hobby permit.</w:t>
      </w:r>
    </w:p>
    <w:p w14:paraId="7D5FB71C" w14:textId="77777777" w:rsidR="00B240A8" w:rsidRDefault="00B240A8" w:rsidP="00B240A8">
      <w:pPr>
        <w:pStyle w:val="ListParagraph"/>
        <w:rPr>
          <w:bCs/>
        </w:rPr>
      </w:pPr>
    </w:p>
    <w:p w14:paraId="5C0099AB" w14:textId="77777777" w:rsidR="00B240A8" w:rsidRDefault="00B240A8" w:rsidP="00466674">
      <w:pPr>
        <w:numPr>
          <w:ilvl w:val="2"/>
          <w:numId w:val="1"/>
        </w:numPr>
        <w:tabs>
          <w:tab w:val="left" w:pos="-720"/>
          <w:tab w:val="left" w:pos="360"/>
          <w:tab w:val="left" w:pos="720"/>
          <w:tab w:val="left" w:pos="1080"/>
          <w:tab w:val="left" w:pos="1440"/>
          <w:tab w:val="left" w:pos="1800"/>
          <w:tab w:val="left" w:pos="2160"/>
          <w:tab w:val="left" w:pos="2880"/>
        </w:tabs>
        <w:rPr>
          <w:bCs/>
        </w:rPr>
      </w:pPr>
      <w:r>
        <w:rPr>
          <w:bCs/>
        </w:rPr>
        <w:t>Offenders must be Minimum custody level to participate in a community service hobby.</w:t>
      </w:r>
    </w:p>
    <w:p w14:paraId="1E140F90" w14:textId="77777777" w:rsidR="00B240A8" w:rsidRDefault="00B240A8" w:rsidP="00B240A8">
      <w:pPr>
        <w:pStyle w:val="ListParagraph"/>
        <w:rPr>
          <w:bCs/>
        </w:rPr>
      </w:pPr>
    </w:p>
    <w:p w14:paraId="02A5C402" w14:textId="77777777" w:rsidR="00B240A8" w:rsidRDefault="00B240A8" w:rsidP="00466674">
      <w:pPr>
        <w:numPr>
          <w:ilvl w:val="2"/>
          <w:numId w:val="1"/>
        </w:numPr>
        <w:tabs>
          <w:tab w:val="left" w:pos="-720"/>
          <w:tab w:val="left" w:pos="360"/>
          <w:tab w:val="left" w:pos="720"/>
          <w:tab w:val="left" w:pos="1080"/>
          <w:tab w:val="left" w:pos="1440"/>
          <w:tab w:val="left" w:pos="1800"/>
          <w:tab w:val="left" w:pos="2160"/>
          <w:tab w:val="left" w:pos="2880"/>
        </w:tabs>
        <w:rPr>
          <w:bCs/>
        </w:rPr>
      </w:pPr>
      <w:r>
        <w:rPr>
          <w:bCs/>
        </w:rPr>
        <w:t>Community service hobby is limited to crochet</w:t>
      </w:r>
      <w:r w:rsidR="00720392">
        <w:rPr>
          <w:bCs/>
        </w:rPr>
        <w:t xml:space="preserve"> and quilting projects</w:t>
      </w:r>
      <w:r>
        <w:rPr>
          <w:bCs/>
        </w:rPr>
        <w:t xml:space="preserve"> only.</w:t>
      </w:r>
    </w:p>
    <w:p w14:paraId="2C5D3926" w14:textId="77777777" w:rsidR="00B240A8" w:rsidRDefault="00B240A8" w:rsidP="00B240A8">
      <w:pPr>
        <w:pStyle w:val="ListParagraph"/>
        <w:rPr>
          <w:bCs/>
        </w:rPr>
      </w:pPr>
    </w:p>
    <w:p w14:paraId="0F663808" w14:textId="77777777" w:rsidR="00D341AD" w:rsidRDefault="00B240A8" w:rsidP="00466674">
      <w:pPr>
        <w:numPr>
          <w:ilvl w:val="2"/>
          <w:numId w:val="1"/>
        </w:numPr>
        <w:tabs>
          <w:tab w:val="left" w:pos="-720"/>
          <w:tab w:val="left" w:pos="360"/>
          <w:tab w:val="left" w:pos="720"/>
          <w:tab w:val="left" w:pos="1080"/>
          <w:tab w:val="left" w:pos="1440"/>
          <w:tab w:val="left" w:pos="1800"/>
          <w:tab w:val="left" w:pos="2160"/>
          <w:tab w:val="left" w:pos="2880"/>
        </w:tabs>
        <w:rPr>
          <w:bCs/>
        </w:rPr>
      </w:pPr>
      <w:r>
        <w:rPr>
          <w:bCs/>
        </w:rPr>
        <w:t>There is a limit of five (5) community service permits available throughout MWP.  These will be issued on a first come first serve basis.  When an offender has completed a community service hobby she will be placed on the bottom of the waiting list.</w:t>
      </w:r>
      <w:r w:rsidR="00D341AD">
        <w:rPr>
          <w:bCs/>
        </w:rPr>
        <w:t xml:space="preserve"> </w:t>
      </w:r>
    </w:p>
    <w:p w14:paraId="5F80517D" w14:textId="77777777" w:rsidR="00D341AD" w:rsidRDefault="00D341AD" w:rsidP="00D341AD">
      <w:pPr>
        <w:pStyle w:val="ListParagraph"/>
        <w:rPr>
          <w:bCs/>
        </w:rPr>
      </w:pPr>
    </w:p>
    <w:p w14:paraId="58C3064B" w14:textId="77777777" w:rsidR="00B240A8" w:rsidRDefault="00D341AD" w:rsidP="00466674">
      <w:pPr>
        <w:numPr>
          <w:ilvl w:val="2"/>
          <w:numId w:val="1"/>
        </w:numPr>
        <w:tabs>
          <w:tab w:val="left" w:pos="-720"/>
          <w:tab w:val="left" w:pos="360"/>
          <w:tab w:val="left" w:pos="720"/>
          <w:tab w:val="left" w:pos="1080"/>
          <w:tab w:val="left" w:pos="1440"/>
          <w:tab w:val="left" w:pos="1800"/>
          <w:tab w:val="left" w:pos="2160"/>
          <w:tab w:val="left" w:pos="2880"/>
        </w:tabs>
        <w:rPr>
          <w:bCs/>
        </w:rPr>
      </w:pPr>
      <w:r>
        <w:rPr>
          <w:bCs/>
        </w:rPr>
        <w:t xml:space="preserve">Community service hobby permits are valid for 90 days.  After 90 days offenders must turn in all </w:t>
      </w:r>
      <w:r w:rsidR="006072EC">
        <w:rPr>
          <w:bCs/>
        </w:rPr>
        <w:t xml:space="preserve">community service </w:t>
      </w:r>
      <w:r>
        <w:rPr>
          <w:bCs/>
        </w:rPr>
        <w:t>hobby material, to include completed and unfinished projects.  Offenders may apply for another community service hobby permit however they will be placed on the bottom of the waiting list.</w:t>
      </w:r>
    </w:p>
    <w:p w14:paraId="4CD55BF0" w14:textId="77777777" w:rsidR="00D341AD" w:rsidRDefault="00D341AD" w:rsidP="00D341AD">
      <w:pPr>
        <w:pStyle w:val="ListParagraph"/>
        <w:rPr>
          <w:bCs/>
        </w:rPr>
      </w:pPr>
    </w:p>
    <w:p w14:paraId="3034E739" w14:textId="77777777" w:rsidR="00D341AD" w:rsidRPr="006E734C" w:rsidRDefault="00D341AD" w:rsidP="00466674">
      <w:pPr>
        <w:numPr>
          <w:ilvl w:val="2"/>
          <w:numId w:val="1"/>
        </w:numPr>
        <w:tabs>
          <w:tab w:val="left" w:pos="-720"/>
          <w:tab w:val="left" w:pos="360"/>
          <w:tab w:val="left" w:pos="720"/>
          <w:tab w:val="left" w:pos="1080"/>
          <w:tab w:val="left" w:pos="1440"/>
          <w:tab w:val="left" w:pos="1800"/>
          <w:tab w:val="left" w:pos="2160"/>
          <w:tab w:val="left" w:pos="2880"/>
        </w:tabs>
        <w:rPr>
          <w:bCs/>
        </w:rPr>
      </w:pPr>
      <w:r>
        <w:rPr>
          <w:bCs/>
        </w:rPr>
        <w:t xml:space="preserve">Community service hobby waiting list will be maintained by Inmate Services Coordinator.  </w:t>
      </w:r>
    </w:p>
    <w:p w14:paraId="789731CC" w14:textId="77777777" w:rsidR="00D734DB" w:rsidRPr="006E734C" w:rsidRDefault="00D734DB" w:rsidP="00D734DB">
      <w:pPr>
        <w:tabs>
          <w:tab w:val="left" w:pos="-720"/>
          <w:tab w:val="left" w:pos="360"/>
          <w:tab w:val="left" w:pos="720"/>
          <w:tab w:val="left" w:pos="1080"/>
          <w:tab w:val="left" w:pos="1440"/>
          <w:tab w:val="left" w:pos="1800"/>
          <w:tab w:val="left" w:pos="2160"/>
          <w:tab w:val="left" w:pos="2880"/>
        </w:tabs>
        <w:ind w:left="1080"/>
        <w:rPr>
          <w:bCs/>
        </w:rPr>
      </w:pPr>
    </w:p>
    <w:p w14:paraId="5B5E52DF" w14:textId="77777777" w:rsidR="00320E25" w:rsidRPr="00320E25" w:rsidRDefault="0045453F" w:rsidP="00320E25">
      <w:pPr>
        <w:numPr>
          <w:ilvl w:val="1"/>
          <w:numId w:val="1"/>
        </w:num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rPr>
      </w:pPr>
      <w:r w:rsidRPr="006E734C">
        <w:rPr>
          <w:b/>
          <w:bCs/>
        </w:rPr>
        <w:t>Hobby Craft</w:t>
      </w:r>
      <w:r w:rsidR="00A808EE" w:rsidRPr="006E734C">
        <w:rPr>
          <w:b/>
          <w:bCs/>
        </w:rPr>
        <w:t xml:space="preserve"> Provisions</w:t>
      </w:r>
    </w:p>
    <w:p w14:paraId="4C9E2747" w14:textId="77777777" w:rsidR="00320E25" w:rsidRPr="00320E25" w:rsidRDefault="0045453F" w:rsidP="00320E25">
      <w:pPr>
        <w:pStyle w:val="ListParagraph"/>
        <w:numPr>
          <w:ilvl w:val="2"/>
          <w:numId w:val="1"/>
        </w:numPr>
        <w:tabs>
          <w:tab w:val="left" w:pos="-720"/>
          <w:tab w:val="left" w:pos="360"/>
          <w:tab w:val="left" w:pos="720"/>
          <w:tab w:val="left" w:pos="1080"/>
          <w:tab w:val="left" w:pos="1440"/>
          <w:tab w:val="left" w:pos="1800"/>
          <w:tab w:val="left" w:pos="2160"/>
          <w:tab w:val="left" w:pos="2520"/>
          <w:tab w:val="left" w:pos="2880"/>
        </w:tabs>
        <w:rPr>
          <w:bCs/>
        </w:rPr>
      </w:pPr>
      <w:r w:rsidRPr="00015A95">
        <w:rPr>
          <w:bCs/>
        </w:rPr>
        <w:t xml:space="preserve">Community </w:t>
      </w:r>
      <w:r w:rsidR="006072EC">
        <w:rPr>
          <w:bCs/>
        </w:rPr>
        <w:t>s</w:t>
      </w:r>
      <w:r w:rsidRPr="00015A95">
        <w:rPr>
          <w:bCs/>
        </w:rPr>
        <w:t xml:space="preserve">ervice hobby crafts are designed to give back to the local community </w:t>
      </w:r>
      <w:r w:rsidR="009F1651" w:rsidRPr="00015A95">
        <w:rPr>
          <w:bCs/>
        </w:rPr>
        <w:t xml:space="preserve">by </w:t>
      </w:r>
      <w:r w:rsidRPr="00015A95">
        <w:rPr>
          <w:bCs/>
        </w:rPr>
        <w:t xml:space="preserve">making items for </w:t>
      </w:r>
      <w:r w:rsidR="00DC10A5" w:rsidRPr="00015A95">
        <w:rPr>
          <w:bCs/>
        </w:rPr>
        <w:t>those in needs</w:t>
      </w:r>
      <w:r w:rsidRPr="00015A95">
        <w:rPr>
          <w:bCs/>
        </w:rPr>
        <w:t xml:space="preserve"> or to benefit local charities.</w:t>
      </w:r>
    </w:p>
    <w:p w14:paraId="6A55A8B4" w14:textId="77777777" w:rsidR="0045453F" w:rsidRPr="006E734C" w:rsidRDefault="0045453F" w:rsidP="00D734DB">
      <w:pPr>
        <w:tabs>
          <w:tab w:val="left" w:pos="-720"/>
          <w:tab w:val="left" w:pos="360"/>
          <w:tab w:val="left" w:pos="720"/>
          <w:tab w:val="left" w:pos="1080"/>
          <w:tab w:val="left" w:pos="1440"/>
          <w:tab w:val="left" w:pos="1800"/>
          <w:tab w:val="left" w:pos="2160"/>
          <w:tab w:val="left" w:pos="2520"/>
          <w:tab w:val="left" w:pos="2880"/>
        </w:tabs>
        <w:ind w:left="1440"/>
        <w:rPr>
          <w:bCs/>
        </w:rPr>
      </w:pPr>
      <w:r w:rsidRPr="006E734C">
        <w:rPr>
          <w:bCs/>
        </w:rPr>
        <w:t xml:space="preserve">  </w:t>
      </w:r>
    </w:p>
    <w:p w14:paraId="73360064" w14:textId="77777777" w:rsidR="005F6D84" w:rsidRDefault="00B240A8" w:rsidP="005F6D84">
      <w:pPr>
        <w:pStyle w:val="ListParagraph"/>
        <w:numPr>
          <w:ilvl w:val="2"/>
          <w:numId w:val="1"/>
        </w:numPr>
      </w:pPr>
      <w:r>
        <w:t>Offenders must purchase their</w:t>
      </w:r>
      <w:r w:rsidR="005F6D84">
        <w:t xml:space="preserve"> own tools</w:t>
      </w:r>
      <w:r w:rsidR="006072EC">
        <w:t xml:space="preserve"> for community service hobby.</w:t>
      </w:r>
    </w:p>
    <w:p w14:paraId="79B9F7F5" w14:textId="77777777" w:rsidR="00B240A8" w:rsidRDefault="00B240A8" w:rsidP="00B240A8">
      <w:pPr>
        <w:pStyle w:val="ListParagraph"/>
      </w:pPr>
    </w:p>
    <w:p w14:paraId="6E6A671D" w14:textId="77777777" w:rsidR="0045453F" w:rsidRPr="00A45E43" w:rsidRDefault="00B240A8" w:rsidP="00A45E43">
      <w:pPr>
        <w:pStyle w:val="ListParagraph"/>
        <w:numPr>
          <w:ilvl w:val="2"/>
          <w:numId w:val="1"/>
        </w:numPr>
      </w:pPr>
      <w:r>
        <w:t>Offe</w:t>
      </w:r>
      <w:r w:rsidR="00A45E43">
        <w:t xml:space="preserve">nders will not be allowed to purchase their own material for use in community service hobby.  </w:t>
      </w:r>
    </w:p>
    <w:p w14:paraId="0302C025" w14:textId="77777777" w:rsidR="00D734DB" w:rsidRPr="006E734C" w:rsidRDefault="00D734DB" w:rsidP="005F6D84">
      <w:p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bCs/>
        </w:rPr>
      </w:pPr>
    </w:p>
    <w:p w14:paraId="1B92019E" w14:textId="77777777" w:rsidR="00466674" w:rsidRPr="006E734C" w:rsidRDefault="00466674" w:rsidP="00466674">
      <w:pPr>
        <w:numPr>
          <w:ilvl w:val="2"/>
          <w:numId w:val="1"/>
        </w:numPr>
        <w:tabs>
          <w:tab w:val="left" w:pos="-720"/>
          <w:tab w:val="left" w:pos="360"/>
          <w:tab w:val="left" w:pos="720"/>
          <w:tab w:val="left" w:pos="1080"/>
          <w:tab w:val="left" w:pos="1440"/>
          <w:tab w:val="left" w:pos="1800"/>
          <w:tab w:val="left" w:pos="2160"/>
          <w:tab w:val="left" w:pos="2520"/>
          <w:tab w:val="left" w:pos="2880"/>
        </w:tabs>
        <w:rPr>
          <w:bCs/>
        </w:rPr>
      </w:pPr>
      <w:r w:rsidRPr="006E734C">
        <w:t>Gifting, transferring or trading of tools, accessories, materials, supplies or competed projects between offenders is prohibited.</w:t>
      </w:r>
    </w:p>
    <w:p w14:paraId="4B54CA64" w14:textId="77777777" w:rsidR="00D734DB" w:rsidRPr="006E734C" w:rsidRDefault="00D734DB" w:rsidP="00D734DB">
      <w:p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bCs/>
        </w:rPr>
      </w:pPr>
    </w:p>
    <w:p w14:paraId="0EE52D75" w14:textId="77777777" w:rsidR="005F6D84" w:rsidRDefault="0045453F" w:rsidP="00D734DB">
      <w:pPr>
        <w:numPr>
          <w:ilvl w:val="2"/>
          <w:numId w:val="1"/>
        </w:num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5F6D84">
        <w:rPr>
          <w:bCs/>
        </w:rPr>
        <w:lastRenderedPageBreak/>
        <w:t xml:space="preserve">Finished </w:t>
      </w:r>
      <w:r w:rsidR="006072EC">
        <w:rPr>
          <w:bCs/>
        </w:rPr>
        <w:t>c</w:t>
      </w:r>
      <w:r w:rsidR="005F6D84" w:rsidRPr="005F6D84">
        <w:rPr>
          <w:bCs/>
        </w:rPr>
        <w:t xml:space="preserve">ommunity </w:t>
      </w:r>
      <w:r w:rsidR="006072EC">
        <w:rPr>
          <w:bCs/>
        </w:rPr>
        <w:t>s</w:t>
      </w:r>
      <w:r w:rsidR="005F6D84" w:rsidRPr="005F6D84">
        <w:rPr>
          <w:bCs/>
        </w:rPr>
        <w:t xml:space="preserve">ervice </w:t>
      </w:r>
      <w:r w:rsidRPr="005F6D84">
        <w:rPr>
          <w:bCs/>
        </w:rPr>
        <w:t xml:space="preserve">hobby items must be </w:t>
      </w:r>
      <w:r w:rsidR="005F6D84">
        <w:rPr>
          <w:bCs/>
        </w:rPr>
        <w:t xml:space="preserve">turned in to the Inmate Services Coordinator as soon as they are completed.  </w:t>
      </w:r>
    </w:p>
    <w:p w14:paraId="090D8DCA" w14:textId="77777777" w:rsidR="00AF6540" w:rsidRPr="00C95905" w:rsidRDefault="00AF6540" w:rsidP="00C95905">
      <w:pPr>
        <w:rPr>
          <w:bCs/>
        </w:rPr>
      </w:pPr>
    </w:p>
    <w:p w14:paraId="68053F45" w14:textId="77777777" w:rsidR="00AF6540" w:rsidRPr="00AF6540" w:rsidRDefault="00AF6540" w:rsidP="00AF6540">
      <w:pPr>
        <w:pStyle w:val="ListParagraph"/>
        <w:numPr>
          <w:ilvl w:val="2"/>
          <w:numId w:val="1"/>
        </w:numPr>
        <w:tabs>
          <w:tab w:val="left" w:pos="360"/>
          <w:tab w:val="left" w:pos="1080"/>
          <w:tab w:val="left" w:pos="1440"/>
          <w:tab w:val="left" w:pos="1800"/>
          <w:tab w:val="left" w:pos="2160"/>
          <w:tab w:val="left" w:pos="2520"/>
          <w:tab w:val="left" w:pos="2880"/>
        </w:tabs>
      </w:pPr>
      <w:r w:rsidRPr="006E734C">
        <w:t xml:space="preserve">In the event an offender’s </w:t>
      </w:r>
      <w:r w:rsidR="00A45E43">
        <w:t xml:space="preserve">community service </w:t>
      </w:r>
      <w:r w:rsidRPr="006E734C">
        <w:t>hobby craft privileges have been revoked</w:t>
      </w:r>
      <w:r w:rsidRPr="00AF6540">
        <w:t xml:space="preserve">, or the offender no longer has a valid </w:t>
      </w:r>
      <w:r w:rsidR="00A45E43">
        <w:t xml:space="preserve">community service </w:t>
      </w:r>
      <w:r w:rsidRPr="00AF6540">
        <w:t>hobby permit the offender will be required to mail their</w:t>
      </w:r>
      <w:r w:rsidR="00A45E43">
        <w:t xml:space="preserve"> tools </w:t>
      </w:r>
      <w:r w:rsidRPr="006E734C">
        <w:t>out within 30 days of th</w:t>
      </w:r>
      <w:r>
        <w:t xml:space="preserve">e revocation; otherwise, </w:t>
      </w:r>
      <w:r w:rsidR="00A45E43">
        <w:t>tools</w:t>
      </w:r>
      <w:r w:rsidRPr="006E734C">
        <w:t xml:space="preserve"> will</w:t>
      </w:r>
      <w:r w:rsidR="00DC10A5">
        <w:t xml:space="preserve"> be</w:t>
      </w:r>
      <w:r w:rsidRPr="006E734C">
        <w:t xml:space="preserve"> disposed of in accordance with the MWP Contraband Policy.</w:t>
      </w:r>
    </w:p>
    <w:p w14:paraId="2C591F72" w14:textId="77777777" w:rsidR="0045453F" w:rsidRPr="006E734C" w:rsidRDefault="0045453F" w:rsidP="008C1B09">
      <w:pPr>
        <w:numPr>
          <w:ilvl w:val="2"/>
          <w:numId w:val="1"/>
        </w:num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6E734C">
        <w:rPr>
          <w:bCs/>
        </w:rPr>
        <w:t>Offenders are responsible for th</w:t>
      </w:r>
      <w:r w:rsidR="00A45E43">
        <w:rPr>
          <w:bCs/>
        </w:rPr>
        <w:t xml:space="preserve">e care and control of </w:t>
      </w:r>
      <w:r w:rsidRPr="006E734C">
        <w:rPr>
          <w:bCs/>
        </w:rPr>
        <w:t xml:space="preserve">hobby craft permits, tools, </w:t>
      </w:r>
      <w:r w:rsidRPr="006E734C">
        <w:t xml:space="preserve">accessories, materials, and supplies. MWP is not liable for any loss or damage to any hobby craft item, unless negligence on the part of staff has been proven to be the cause. </w:t>
      </w:r>
    </w:p>
    <w:p w14:paraId="72182909" w14:textId="77777777" w:rsidR="00D734DB" w:rsidRPr="006E734C" w:rsidRDefault="00D734DB" w:rsidP="00D734DB">
      <w:p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bCs/>
        </w:rPr>
      </w:pPr>
    </w:p>
    <w:p w14:paraId="23EB2932" w14:textId="77777777" w:rsidR="0045453F" w:rsidRPr="006E734C" w:rsidRDefault="0045453F" w:rsidP="008C1B09">
      <w:pPr>
        <w:numPr>
          <w:ilvl w:val="2"/>
          <w:numId w:val="1"/>
        </w:num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r w:rsidRPr="006E734C">
        <w:rPr>
          <w:bCs/>
        </w:rPr>
        <w:t xml:space="preserve">Offenders are responsible for keeping accurate records on all their hobby craft transactions (including invoices and receipts, for all their accessories, materials and transactions) or face possible confiscation of materials, accessories, and items. </w:t>
      </w:r>
    </w:p>
    <w:p w14:paraId="0F981E70" w14:textId="77777777" w:rsidR="00D734DB" w:rsidRPr="006E734C" w:rsidRDefault="00D734DB" w:rsidP="00D734DB">
      <w:p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bCs/>
        </w:rPr>
      </w:pPr>
    </w:p>
    <w:p w14:paraId="59D455CC" w14:textId="77777777" w:rsidR="00D734DB" w:rsidRPr="006E734C" w:rsidRDefault="00720392" w:rsidP="00466674">
      <w:p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bCs/>
        </w:rPr>
      </w:pPr>
      <w:r>
        <w:rPr>
          <w:bCs/>
        </w:rPr>
        <w:t>9</w:t>
      </w:r>
      <w:r w:rsidR="0045453F" w:rsidRPr="006E734C">
        <w:rPr>
          <w:bCs/>
        </w:rPr>
        <w:t>. Offenders are responsible for keeping their crafting areas clean and neat</w:t>
      </w:r>
      <w:r w:rsidR="001514BC" w:rsidRPr="006E734C">
        <w:rPr>
          <w:bCs/>
        </w:rPr>
        <w:t xml:space="preserve">. </w:t>
      </w:r>
    </w:p>
    <w:p w14:paraId="41EC6C45" w14:textId="77777777" w:rsidR="00D734DB" w:rsidRPr="006E734C" w:rsidRDefault="00D734DB" w:rsidP="00AF6540">
      <w:pPr>
        <w:tabs>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0261E5" w14:textId="77777777" w:rsidR="00191FB4" w:rsidRPr="006A58C2" w:rsidRDefault="00720392" w:rsidP="00466674">
      <w:pPr>
        <w:tabs>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bCs/>
        </w:rPr>
      </w:pPr>
      <w:r>
        <w:t>10</w:t>
      </w:r>
      <w:r w:rsidR="00191FB4" w:rsidRPr="006A58C2">
        <w:t xml:space="preserve">. </w:t>
      </w:r>
      <w:r w:rsidR="007F26F8" w:rsidRPr="006A58C2">
        <w:rPr>
          <w:bCs/>
        </w:rPr>
        <w:t>All tools, accessories, materials, supplies and partially finished projects must be s</w:t>
      </w:r>
      <w:r>
        <w:rPr>
          <w:bCs/>
        </w:rPr>
        <w:t xml:space="preserve">tored in the offender’s </w:t>
      </w:r>
      <w:r w:rsidR="007F26F8" w:rsidRPr="006A58C2">
        <w:rPr>
          <w:bCs/>
        </w:rPr>
        <w:t xml:space="preserve">hobby container </w:t>
      </w:r>
      <w:r>
        <w:rPr>
          <w:bCs/>
        </w:rPr>
        <w:t xml:space="preserve">box </w:t>
      </w:r>
      <w:r w:rsidR="007F26F8" w:rsidRPr="006A58C2">
        <w:rPr>
          <w:bCs/>
        </w:rPr>
        <w:t>when not being worked on.</w:t>
      </w:r>
    </w:p>
    <w:p w14:paraId="447244F7" w14:textId="77777777" w:rsidR="00D734DB" w:rsidRPr="006E734C" w:rsidRDefault="00D734DB" w:rsidP="00466674">
      <w:pPr>
        <w:tabs>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bCs/>
        </w:rPr>
      </w:pPr>
    </w:p>
    <w:p w14:paraId="6ECC891A" w14:textId="77777777" w:rsidR="001B2CB0" w:rsidRPr="006E734C" w:rsidRDefault="00720392" w:rsidP="001B2CB0">
      <w:pPr>
        <w:tabs>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bCs/>
        </w:rPr>
      </w:pPr>
      <w:r>
        <w:rPr>
          <w:bCs/>
        </w:rPr>
        <w:t>11</w:t>
      </w:r>
      <w:r w:rsidR="001B2CB0" w:rsidRPr="006E734C">
        <w:rPr>
          <w:bCs/>
        </w:rPr>
        <w:t>. Offenders are responsible for reporting missing, damaged, or broken tools to the staff on duty and the Inmate Services Coordinator immediately upon discovery. Failure to report may result in loss of hobby privileges and a disciplinary write-up.</w:t>
      </w:r>
    </w:p>
    <w:p w14:paraId="37B48E53" w14:textId="77777777" w:rsidR="00D734DB" w:rsidRPr="006E734C" w:rsidRDefault="00D734DB" w:rsidP="00B240A8">
      <w:pPr>
        <w:tabs>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C4E4F0" w14:textId="77777777" w:rsidR="009F5E83" w:rsidRDefault="009F5E83" w:rsidP="009F5E83">
      <w:pPr>
        <w:tabs>
          <w:tab w:val="left" w:pos="360"/>
          <w:tab w:val="left" w:pos="720"/>
          <w:tab w:val="left" w:pos="1080"/>
          <w:tab w:val="left" w:pos="1440"/>
          <w:tab w:val="left" w:pos="1800"/>
          <w:tab w:val="left" w:pos="2160"/>
          <w:tab w:val="left" w:pos="2520"/>
          <w:tab w:val="left" w:pos="2880"/>
        </w:tabs>
        <w:ind w:left="720"/>
        <w:rPr>
          <w:b/>
          <w:bCs/>
        </w:rPr>
      </w:pPr>
    </w:p>
    <w:p w14:paraId="308F9C69" w14:textId="77777777" w:rsidR="00941957" w:rsidRDefault="00941957" w:rsidP="00941957">
      <w:pPr>
        <w:numPr>
          <w:ilvl w:val="1"/>
          <w:numId w:val="24"/>
        </w:numPr>
        <w:tabs>
          <w:tab w:val="left" w:pos="360"/>
          <w:tab w:val="left" w:pos="720"/>
          <w:tab w:val="left" w:pos="1080"/>
          <w:tab w:val="left" w:pos="1440"/>
          <w:tab w:val="left" w:pos="1800"/>
          <w:tab w:val="left" w:pos="2160"/>
          <w:tab w:val="left" w:pos="2520"/>
          <w:tab w:val="left" w:pos="2880"/>
        </w:tabs>
        <w:rPr>
          <w:b/>
          <w:bCs/>
        </w:rPr>
      </w:pPr>
      <w:r w:rsidRPr="006E734C">
        <w:rPr>
          <w:b/>
          <w:bCs/>
        </w:rPr>
        <w:t>Hobby Permits</w:t>
      </w:r>
    </w:p>
    <w:p w14:paraId="10703E17" w14:textId="77777777" w:rsidR="004870C8" w:rsidRPr="006E734C" w:rsidRDefault="004870C8" w:rsidP="004870C8">
      <w:pPr>
        <w:tabs>
          <w:tab w:val="left" w:pos="360"/>
          <w:tab w:val="left" w:pos="720"/>
          <w:tab w:val="left" w:pos="1080"/>
          <w:tab w:val="left" w:pos="1440"/>
          <w:tab w:val="left" w:pos="1800"/>
          <w:tab w:val="left" w:pos="2160"/>
          <w:tab w:val="left" w:pos="2520"/>
          <w:tab w:val="left" w:pos="2880"/>
        </w:tabs>
        <w:ind w:left="720"/>
        <w:rPr>
          <w:b/>
          <w:bCs/>
        </w:rPr>
      </w:pPr>
    </w:p>
    <w:p w14:paraId="3D0AB8F2" w14:textId="77777777" w:rsidR="00320E25" w:rsidRDefault="00320E25" w:rsidP="004870C8">
      <w:pPr>
        <w:numPr>
          <w:ilvl w:val="2"/>
          <w:numId w:val="24"/>
        </w:num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bCs/>
        </w:rPr>
      </w:pPr>
      <w:r>
        <w:rPr>
          <w:bCs/>
        </w:rPr>
        <w:t>Offenders are allowed one (1) hobby permit.</w:t>
      </w:r>
    </w:p>
    <w:p w14:paraId="5F65E56B" w14:textId="77777777" w:rsidR="00320E25" w:rsidRDefault="00320E25" w:rsidP="00320E25">
      <w:p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bCs/>
        </w:rPr>
      </w:pPr>
    </w:p>
    <w:p w14:paraId="631F1AFA" w14:textId="77777777" w:rsidR="004870C8" w:rsidRDefault="00941957" w:rsidP="004870C8">
      <w:pPr>
        <w:numPr>
          <w:ilvl w:val="2"/>
          <w:numId w:val="24"/>
        </w:num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bCs/>
        </w:rPr>
      </w:pPr>
      <w:r w:rsidRPr="006E734C">
        <w:rPr>
          <w:bCs/>
        </w:rPr>
        <w:t xml:space="preserve">All </w:t>
      </w:r>
      <w:r w:rsidR="004870C8">
        <w:rPr>
          <w:bCs/>
        </w:rPr>
        <w:t xml:space="preserve">community service </w:t>
      </w:r>
      <w:r w:rsidRPr="006E734C">
        <w:rPr>
          <w:bCs/>
        </w:rPr>
        <w:t>hobby craft projects require a hobby permit (attachment 1).</w:t>
      </w:r>
    </w:p>
    <w:p w14:paraId="3B5AD23F" w14:textId="77777777" w:rsidR="004870C8" w:rsidRDefault="004870C8" w:rsidP="004870C8">
      <w:p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1080"/>
        <w:rPr>
          <w:bCs/>
        </w:rPr>
      </w:pPr>
    </w:p>
    <w:p w14:paraId="2640842B" w14:textId="77777777" w:rsidR="004870C8" w:rsidRPr="004870C8" w:rsidRDefault="004870C8" w:rsidP="004870C8">
      <w:pPr>
        <w:numPr>
          <w:ilvl w:val="2"/>
          <w:numId w:val="24"/>
        </w:numPr>
        <w:tabs>
          <w:tab w:val="left" w:pos="-720"/>
          <w:tab w:val="left" w:pos="0"/>
          <w:tab w:val="left" w:pos="54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bCs/>
        </w:rPr>
      </w:pPr>
      <w:r>
        <w:rPr>
          <w:bCs/>
        </w:rPr>
        <w:t>Community service hobby permits count toward the number of permits allowed by offenders.</w:t>
      </w:r>
    </w:p>
    <w:p w14:paraId="141B31D4" w14:textId="77777777" w:rsidR="001B2CB0" w:rsidRPr="006E734C" w:rsidRDefault="001B2CB0" w:rsidP="00AF6540">
      <w:pPr>
        <w:tabs>
          <w:tab w:val="left" w:pos="360"/>
          <w:tab w:val="left" w:pos="720"/>
          <w:tab w:val="left" w:pos="1080"/>
          <w:tab w:val="left" w:pos="1440"/>
          <w:tab w:val="left" w:pos="1800"/>
          <w:tab w:val="left" w:pos="2160"/>
          <w:tab w:val="left" w:pos="2520"/>
          <w:tab w:val="left" w:pos="2880"/>
        </w:tabs>
        <w:rPr>
          <w:b/>
          <w:bCs/>
        </w:rPr>
      </w:pPr>
    </w:p>
    <w:p w14:paraId="72533B13" w14:textId="77777777" w:rsidR="00941957" w:rsidRPr="006E734C" w:rsidRDefault="00C95905" w:rsidP="00941957">
      <w:pPr>
        <w:numPr>
          <w:ilvl w:val="2"/>
          <w:numId w:val="24"/>
        </w:numPr>
        <w:tabs>
          <w:tab w:val="left" w:pos="360"/>
          <w:tab w:val="left" w:pos="720"/>
          <w:tab w:val="left" w:pos="1080"/>
          <w:tab w:val="left" w:pos="1440"/>
          <w:tab w:val="left" w:pos="1800"/>
          <w:tab w:val="left" w:pos="2160"/>
          <w:tab w:val="left" w:pos="2520"/>
          <w:tab w:val="left" w:pos="2880"/>
        </w:tabs>
        <w:rPr>
          <w:b/>
          <w:bCs/>
        </w:rPr>
      </w:pPr>
      <w:r>
        <w:rPr>
          <w:bCs/>
        </w:rPr>
        <w:t xml:space="preserve">A copy of the </w:t>
      </w:r>
      <w:r>
        <w:t>community service</w:t>
      </w:r>
      <w:r w:rsidR="00941957" w:rsidRPr="006E734C">
        <w:rPr>
          <w:bCs/>
        </w:rPr>
        <w:t xml:space="preserve"> permit issued will be maintained by the Inmate Service Coordinator according to the facility record retention schedule.  </w:t>
      </w:r>
    </w:p>
    <w:p w14:paraId="7E0E366B" w14:textId="77777777" w:rsidR="001B2CB0" w:rsidRPr="006E734C" w:rsidRDefault="001B2CB0" w:rsidP="001B2CB0">
      <w:pPr>
        <w:tabs>
          <w:tab w:val="left" w:pos="360"/>
          <w:tab w:val="left" w:pos="720"/>
          <w:tab w:val="left" w:pos="1080"/>
          <w:tab w:val="left" w:pos="1440"/>
          <w:tab w:val="left" w:pos="1800"/>
          <w:tab w:val="left" w:pos="2160"/>
          <w:tab w:val="left" w:pos="2520"/>
          <w:tab w:val="left" w:pos="2880"/>
        </w:tabs>
        <w:ind w:left="1080"/>
        <w:rPr>
          <w:b/>
          <w:bCs/>
        </w:rPr>
      </w:pPr>
    </w:p>
    <w:p w14:paraId="024AA415" w14:textId="77777777" w:rsidR="0093450F" w:rsidRPr="006E734C" w:rsidRDefault="0093450F" w:rsidP="00941957">
      <w:pPr>
        <w:pStyle w:val="ListParagraph"/>
        <w:numPr>
          <w:ilvl w:val="2"/>
          <w:numId w:val="24"/>
        </w:numPr>
        <w:tabs>
          <w:tab w:val="left" w:pos="360"/>
          <w:tab w:val="left" w:pos="720"/>
          <w:tab w:val="left" w:pos="1080"/>
          <w:tab w:val="left" w:pos="1440"/>
          <w:tab w:val="left" w:pos="1800"/>
          <w:tab w:val="left" w:pos="2160"/>
          <w:tab w:val="left" w:pos="2520"/>
          <w:tab w:val="left" w:pos="2880"/>
        </w:tabs>
        <w:rPr>
          <w:bCs/>
        </w:rPr>
      </w:pPr>
      <w:r w:rsidRPr="006E734C">
        <w:rPr>
          <w:bCs/>
        </w:rPr>
        <w:t xml:space="preserve">A valid </w:t>
      </w:r>
      <w:r w:rsidR="00C95905">
        <w:t>community service</w:t>
      </w:r>
      <w:r w:rsidR="00C95905" w:rsidRPr="006E734C">
        <w:rPr>
          <w:bCs/>
        </w:rPr>
        <w:t xml:space="preserve"> </w:t>
      </w:r>
      <w:r w:rsidRPr="006E734C">
        <w:rPr>
          <w:bCs/>
        </w:rPr>
        <w:t>hobby permit lists all tools, accessories, material</w:t>
      </w:r>
      <w:r w:rsidR="00941957" w:rsidRPr="006E734C">
        <w:rPr>
          <w:bCs/>
        </w:rPr>
        <w:t xml:space="preserve">s and supplies required for the </w:t>
      </w:r>
      <w:r w:rsidRPr="006E734C">
        <w:rPr>
          <w:bCs/>
        </w:rPr>
        <w:t xml:space="preserve">project along with a detailed description of the hobby item. </w:t>
      </w:r>
    </w:p>
    <w:p w14:paraId="04855AD3" w14:textId="77777777" w:rsidR="001B2CB0" w:rsidRPr="006E734C" w:rsidRDefault="001B2CB0" w:rsidP="001B2CB0">
      <w:pPr>
        <w:pStyle w:val="ListParagraph"/>
        <w:tabs>
          <w:tab w:val="left" w:pos="360"/>
          <w:tab w:val="left" w:pos="720"/>
          <w:tab w:val="left" w:pos="1080"/>
          <w:tab w:val="left" w:pos="1440"/>
          <w:tab w:val="left" w:pos="1800"/>
          <w:tab w:val="left" w:pos="2160"/>
          <w:tab w:val="left" w:pos="2520"/>
          <w:tab w:val="left" w:pos="2880"/>
        </w:tabs>
        <w:ind w:left="1080"/>
        <w:rPr>
          <w:bCs/>
        </w:rPr>
      </w:pPr>
    </w:p>
    <w:p w14:paraId="0AFA160B" w14:textId="77777777" w:rsidR="0093450F" w:rsidRPr="006E734C" w:rsidRDefault="0093450F" w:rsidP="00941957">
      <w:pPr>
        <w:numPr>
          <w:ilvl w:val="2"/>
          <w:numId w:val="24"/>
        </w:numPr>
        <w:tabs>
          <w:tab w:val="left" w:pos="360"/>
          <w:tab w:val="left" w:pos="720"/>
          <w:tab w:val="left" w:pos="1080"/>
          <w:tab w:val="left" w:pos="1440"/>
          <w:tab w:val="left" w:pos="1800"/>
          <w:tab w:val="left" w:pos="2160"/>
          <w:tab w:val="left" w:pos="2520"/>
          <w:tab w:val="left" w:pos="2880"/>
        </w:tabs>
        <w:rPr>
          <w:b/>
          <w:bCs/>
        </w:rPr>
      </w:pPr>
      <w:r w:rsidRPr="006E734C">
        <w:rPr>
          <w:bCs/>
        </w:rPr>
        <w:t xml:space="preserve">All </w:t>
      </w:r>
      <w:r w:rsidR="004870C8">
        <w:rPr>
          <w:bCs/>
        </w:rPr>
        <w:t xml:space="preserve">community service </w:t>
      </w:r>
      <w:r w:rsidRPr="006E734C">
        <w:rPr>
          <w:bCs/>
        </w:rPr>
        <w:t>hobby craft permits have an expiration date.</w:t>
      </w:r>
      <w:r w:rsidR="00C776DD" w:rsidRPr="006E734C">
        <w:rPr>
          <w:bCs/>
        </w:rPr>
        <w:t xml:space="preserve"> </w:t>
      </w:r>
    </w:p>
    <w:p w14:paraId="372C4FBF" w14:textId="77777777" w:rsidR="001B2CB0" w:rsidRPr="006E734C" w:rsidRDefault="001B2CB0" w:rsidP="001B2CB0">
      <w:pPr>
        <w:tabs>
          <w:tab w:val="left" w:pos="360"/>
          <w:tab w:val="left" w:pos="720"/>
          <w:tab w:val="left" w:pos="1080"/>
          <w:tab w:val="left" w:pos="1440"/>
          <w:tab w:val="left" w:pos="1800"/>
          <w:tab w:val="left" w:pos="2160"/>
          <w:tab w:val="left" w:pos="2520"/>
          <w:tab w:val="left" w:pos="2880"/>
        </w:tabs>
        <w:ind w:left="1080"/>
        <w:rPr>
          <w:b/>
          <w:bCs/>
        </w:rPr>
      </w:pPr>
    </w:p>
    <w:p w14:paraId="39FC1FF7" w14:textId="77777777" w:rsidR="005209A3" w:rsidRDefault="0093450F" w:rsidP="00941957">
      <w:pPr>
        <w:numPr>
          <w:ilvl w:val="2"/>
          <w:numId w:val="24"/>
        </w:numPr>
        <w:tabs>
          <w:tab w:val="left" w:pos="360"/>
          <w:tab w:val="left" w:pos="720"/>
          <w:tab w:val="left" w:pos="1080"/>
          <w:tab w:val="left" w:pos="1440"/>
          <w:tab w:val="left" w:pos="1800"/>
          <w:tab w:val="left" w:pos="2160"/>
          <w:tab w:val="left" w:pos="2520"/>
          <w:tab w:val="left" w:pos="2880"/>
        </w:tabs>
        <w:rPr>
          <w:b/>
          <w:bCs/>
        </w:rPr>
      </w:pPr>
      <w:r w:rsidRPr="006E734C">
        <w:rPr>
          <w:bCs/>
        </w:rPr>
        <w:t>Permits must be renewed or hobby craft tools, accessories, materials and supplies along with the hobby craft must be turned in to the Inmate Services Coordinator prior to the expiration date of the permit.</w:t>
      </w:r>
      <w:r w:rsidRPr="006E734C">
        <w:rPr>
          <w:b/>
          <w:bCs/>
        </w:rPr>
        <w:t xml:space="preserve"> </w:t>
      </w:r>
    </w:p>
    <w:p w14:paraId="186327EA" w14:textId="77777777" w:rsidR="00AF6540" w:rsidRDefault="00AF6540" w:rsidP="00AF6540">
      <w:pPr>
        <w:pStyle w:val="ListParagraph"/>
        <w:rPr>
          <w:b/>
          <w:bCs/>
        </w:rPr>
      </w:pPr>
    </w:p>
    <w:p w14:paraId="2EFF060A" w14:textId="77777777" w:rsidR="001B2CB0" w:rsidRPr="00AF6540" w:rsidRDefault="00AF6540" w:rsidP="00AF6540">
      <w:pPr>
        <w:numPr>
          <w:ilvl w:val="2"/>
          <w:numId w:val="24"/>
        </w:numPr>
        <w:tabs>
          <w:tab w:val="left" w:pos="360"/>
          <w:tab w:val="left" w:pos="720"/>
          <w:tab w:val="left" w:pos="1080"/>
          <w:tab w:val="left" w:pos="1440"/>
          <w:tab w:val="left" w:pos="1800"/>
          <w:tab w:val="left" w:pos="2160"/>
          <w:tab w:val="left" w:pos="2520"/>
          <w:tab w:val="left" w:pos="2880"/>
        </w:tabs>
        <w:rPr>
          <w:b/>
          <w:bCs/>
        </w:rPr>
      </w:pPr>
      <w:r>
        <w:rPr>
          <w:bCs/>
        </w:rPr>
        <w:t>H</w:t>
      </w:r>
      <w:r w:rsidRPr="00AF6540">
        <w:rPr>
          <w:bCs/>
        </w:rPr>
        <w:t xml:space="preserve">obby </w:t>
      </w:r>
      <w:r w:rsidR="00E7524E" w:rsidRPr="00AF6540">
        <w:rPr>
          <w:bCs/>
        </w:rPr>
        <w:t xml:space="preserve">tools, accessories, materials and supplies not currently on an active hobby permit will be </w:t>
      </w:r>
      <w:r w:rsidR="00E60EEE" w:rsidRPr="00AF6540">
        <w:rPr>
          <w:bCs/>
        </w:rPr>
        <w:t>disposed of in accordance with MWP Contraband Policy</w:t>
      </w:r>
      <w:r w:rsidRPr="00AF6540">
        <w:rPr>
          <w:bCs/>
        </w:rPr>
        <w:t>.</w:t>
      </w:r>
    </w:p>
    <w:p w14:paraId="089772CC" w14:textId="77777777" w:rsidR="001B2CB0" w:rsidRPr="00D2511D" w:rsidRDefault="00E50613" w:rsidP="00941957">
      <w:pPr>
        <w:numPr>
          <w:ilvl w:val="2"/>
          <w:numId w:val="24"/>
        </w:numPr>
        <w:tabs>
          <w:tab w:val="left" w:pos="360"/>
          <w:tab w:val="left" w:pos="720"/>
          <w:tab w:val="left" w:pos="1080"/>
          <w:tab w:val="left" w:pos="1440"/>
          <w:tab w:val="left" w:pos="1800"/>
          <w:tab w:val="left" w:pos="2160"/>
          <w:tab w:val="left" w:pos="2520"/>
          <w:tab w:val="left" w:pos="2880"/>
        </w:tabs>
        <w:rPr>
          <w:b/>
          <w:bCs/>
        </w:rPr>
      </w:pPr>
      <w:r w:rsidRPr="006E734C">
        <w:rPr>
          <w:bCs/>
        </w:rPr>
        <w:lastRenderedPageBreak/>
        <w:t xml:space="preserve">If any hobby tool, product, or material is used </w:t>
      </w:r>
      <w:r w:rsidR="007F26F8" w:rsidRPr="006E734C">
        <w:rPr>
          <w:bCs/>
        </w:rPr>
        <w:t xml:space="preserve">for a purpose it was not designed for or </w:t>
      </w:r>
      <w:r w:rsidRPr="006E734C">
        <w:rPr>
          <w:bCs/>
        </w:rPr>
        <w:t>as a weapon</w:t>
      </w:r>
      <w:r w:rsidR="007F26F8" w:rsidRPr="006E734C">
        <w:rPr>
          <w:bCs/>
        </w:rPr>
        <w:t>/</w:t>
      </w:r>
      <w:r w:rsidRPr="006E734C">
        <w:rPr>
          <w:bCs/>
        </w:rPr>
        <w:t>device of destruction</w:t>
      </w:r>
      <w:r w:rsidR="007F26F8" w:rsidRPr="006E734C">
        <w:rPr>
          <w:bCs/>
        </w:rPr>
        <w:t>/</w:t>
      </w:r>
      <w:r w:rsidRPr="006E734C">
        <w:rPr>
          <w:bCs/>
        </w:rPr>
        <w:t xml:space="preserve">insurrection, they shall be confiscated and not returned. The hobby permit to use the tool, product, and/or material will be deemed invalid. </w:t>
      </w:r>
    </w:p>
    <w:p w14:paraId="351BA253" w14:textId="77777777" w:rsidR="00D2511D" w:rsidRPr="006E734C" w:rsidRDefault="00D2511D" w:rsidP="00D2511D">
      <w:pPr>
        <w:tabs>
          <w:tab w:val="left" w:pos="360"/>
          <w:tab w:val="left" w:pos="720"/>
          <w:tab w:val="left" w:pos="1080"/>
          <w:tab w:val="left" w:pos="1440"/>
          <w:tab w:val="left" w:pos="1800"/>
          <w:tab w:val="left" w:pos="2160"/>
          <w:tab w:val="left" w:pos="2520"/>
          <w:tab w:val="left" w:pos="2880"/>
        </w:tabs>
        <w:ind w:left="1080"/>
        <w:rPr>
          <w:b/>
          <w:bCs/>
        </w:rPr>
      </w:pPr>
    </w:p>
    <w:p w14:paraId="002F160F" w14:textId="77777777" w:rsidR="00FD1C2C" w:rsidRPr="00D2511D" w:rsidRDefault="00FD1C2C" w:rsidP="00FD1C2C">
      <w:pPr>
        <w:numPr>
          <w:ilvl w:val="2"/>
          <w:numId w:val="24"/>
        </w:numPr>
        <w:tabs>
          <w:tab w:val="left" w:pos="360"/>
          <w:tab w:val="left" w:pos="720"/>
          <w:tab w:val="left" w:pos="1080"/>
          <w:tab w:val="left" w:pos="1440"/>
          <w:tab w:val="left" w:pos="1800"/>
          <w:tab w:val="left" w:pos="2160"/>
          <w:tab w:val="left" w:pos="2520"/>
          <w:tab w:val="left" w:pos="2880"/>
        </w:tabs>
        <w:rPr>
          <w:b/>
          <w:bCs/>
        </w:rPr>
      </w:pPr>
      <w:r w:rsidRPr="006E734C">
        <w:rPr>
          <w:bCs/>
        </w:rPr>
        <w:t xml:space="preserve">When an offender finishes or terminates a </w:t>
      </w:r>
      <w:r>
        <w:rPr>
          <w:bCs/>
        </w:rPr>
        <w:t xml:space="preserve">community services </w:t>
      </w:r>
      <w:r w:rsidRPr="006E734C">
        <w:rPr>
          <w:bCs/>
        </w:rPr>
        <w:t>hobby project she must surrender the permit and all related craft items;</w:t>
      </w:r>
    </w:p>
    <w:p w14:paraId="296DF100" w14:textId="77777777" w:rsidR="00D2511D" w:rsidRPr="006E734C" w:rsidRDefault="00D2511D" w:rsidP="00D2511D">
      <w:pPr>
        <w:tabs>
          <w:tab w:val="left" w:pos="360"/>
          <w:tab w:val="left" w:pos="720"/>
          <w:tab w:val="left" w:pos="1080"/>
          <w:tab w:val="left" w:pos="1440"/>
          <w:tab w:val="left" w:pos="1800"/>
          <w:tab w:val="left" w:pos="2160"/>
          <w:tab w:val="left" w:pos="2520"/>
          <w:tab w:val="left" w:pos="2880"/>
        </w:tabs>
        <w:ind w:left="1080"/>
        <w:rPr>
          <w:b/>
          <w:bCs/>
        </w:rPr>
      </w:pPr>
    </w:p>
    <w:p w14:paraId="79C365A3" w14:textId="77777777" w:rsidR="00717282" w:rsidRPr="00FD1C2C" w:rsidRDefault="00FD1C2C" w:rsidP="00FD1C2C">
      <w:pPr>
        <w:pStyle w:val="ListParagraph"/>
        <w:numPr>
          <w:ilvl w:val="3"/>
          <w:numId w:val="24"/>
        </w:numPr>
        <w:tabs>
          <w:tab w:val="left" w:pos="360"/>
          <w:tab w:val="left" w:pos="720"/>
          <w:tab w:val="left" w:pos="1080"/>
          <w:tab w:val="left" w:pos="1440"/>
          <w:tab w:val="left" w:pos="1800"/>
          <w:tab w:val="left" w:pos="2160"/>
          <w:tab w:val="left" w:pos="2520"/>
          <w:tab w:val="left" w:pos="2880"/>
        </w:tabs>
        <w:rPr>
          <w:b/>
          <w:bCs/>
        </w:rPr>
      </w:pPr>
      <w:r w:rsidRPr="00FD1C2C">
        <w:rPr>
          <w:bCs/>
        </w:rPr>
        <w:t>Place the permit in the hobby box in the Dining Hall</w:t>
      </w:r>
      <w:r w:rsidRPr="00FD1C2C">
        <w:rPr>
          <w:b/>
          <w:bCs/>
        </w:rPr>
        <w:t>.</w:t>
      </w:r>
    </w:p>
    <w:p w14:paraId="581F283B" w14:textId="77777777" w:rsidR="00275F46" w:rsidRPr="006E734C" w:rsidRDefault="00275F46" w:rsidP="00FD1C2C">
      <w:pPr>
        <w:numPr>
          <w:ilvl w:val="3"/>
          <w:numId w:val="24"/>
        </w:numPr>
        <w:tabs>
          <w:tab w:val="left" w:pos="360"/>
          <w:tab w:val="left" w:pos="720"/>
          <w:tab w:val="left" w:pos="1080"/>
          <w:tab w:val="left" w:pos="1440"/>
          <w:tab w:val="left" w:pos="1800"/>
          <w:tab w:val="left" w:pos="2160"/>
          <w:tab w:val="left" w:pos="2520"/>
          <w:tab w:val="left" w:pos="2880"/>
        </w:tabs>
        <w:rPr>
          <w:b/>
          <w:bCs/>
        </w:rPr>
      </w:pPr>
      <w:r w:rsidRPr="006E734C">
        <w:rPr>
          <w:bCs/>
        </w:rPr>
        <w:t>The permit will be collected by the Inmate Services Coordinator.</w:t>
      </w:r>
    </w:p>
    <w:p w14:paraId="3E574FC0" w14:textId="77777777" w:rsidR="00275F46" w:rsidRPr="006E734C" w:rsidRDefault="00275F46" w:rsidP="00FD1C2C">
      <w:pPr>
        <w:numPr>
          <w:ilvl w:val="3"/>
          <w:numId w:val="24"/>
        </w:numPr>
        <w:tabs>
          <w:tab w:val="left" w:pos="360"/>
          <w:tab w:val="left" w:pos="720"/>
          <w:tab w:val="left" w:pos="1080"/>
          <w:tab w:val="left" w:pos="1440"/>
          <w:tab w:val="left" w:pos="1800"/>
          <w:tab w:val="left" w:pos="2160"/>
          <w:tab w:val="left" w:pos="2520"/>
          <w:tab w:val="left" w:pos="2880"/>
        </w:tabs>
        <w:rPr>
          <w:b/>
          <w:bCs/>
        </w:rPr>
      </w:pPr>
      <w:r w:rsidRPr="006E734C">
        <w:rPr>
          <w:bCs/>
        </w:rPr>
        <w:t>The Inmate Services Coordinator will call the offender down to hobby.</w:t>
      </w:r>
    </w:p>
    <w:p w14:paraId="369B5D4E" w14:textId="77777777" w:rsidR="00275F46" w:rsidRPr="006E734C" w:rsidRDefault="005209A3" w:rsidP="00FD1C2C">
      <w:pPr>
        <w:numPr>
          <w:ilvl w:val="3"/>
          <w:numId w:val="24"/>
        </w:numPr>
        <w:tabs>
          <w:tab w:val="left" w:pos="360"/>
          <w:tab w:val="left" w:pos="720"/>
          <w:tab w:val="left" w:pos="1080"/>
          <w:tab w:val="left" w:pos="1440"/>
          <w:tab w:val="left" w:pos="1800"/>
          <w:tab w:val="left" w:pos="2160"/>
          <w:tab w:val="left" w:pos="2520"/>
          <w:tab w:val="left" w:pos="2880"/>
        </w:tabs>
        <w:rPr>
          <w:b/>
          <w:bCs/>
        </w:rPr>
      </w:pPr>
      <w:r w:rsidRPr="006E734C">
        <w:rPr>
          <w:bCs/>
        </w:rPr>
        <w:t xml:space="preserve">The offender must </w:t>
      </w:r>
      <w:r w:rsidR="00275F46" w:rsidRPr="006E734C">
        <w:rPr>
          <w:bCs/>
        </w:rPr>
        <w:t xml:space="preserve">bring all tools, accessories, supplies, materials and the </w:t>
      </w:r>
      <w:r w:rsidR="005709DD" w:rsidRPr="006E734C">
        <w:rPr>
          <w:bCs/>
        </w:rPr>
        <w:t xml:space="preserve">craft </w:t>
      </w:r>
      <w:r w:rsidR="00275F46" w:rsidRPr="006E734C">
        <w:rPr>
          <w:bCs/>
        </w:rPr>
        <w:t xml:space="preserve">project </w:t>
      </w:r>
      <w:r w:rsidR="00C776DD" w:rsidRPr="006E734C">
        <w:rPr>
          <w:bCs/>
        </w:rPr>
        <w:t>for that pe</w:t>
      </w:r>
      <w:r w:rsidR="00275F46" w:rsidRPr="006E734C">
        <w:rPr>
          <w:bCs/>
        </w:rPr>
        <w:t>rmit</w:t>
      </w:r>
      <w:r w:rsidR="00C776DD" w:rsidRPr="006E734C">
        <w:rPr>
          <w:bCs/>
        </w:rPr>
        <w:t xml:space="preserve"> to the location specified</w:t>
      </w:r>
      <w:r w:rsidR="00275F46" w:rsidRPr="006E734C">
        <w:rPr>
          <w:bCs/>
        </w:rPr>
        <w:t xml:space="preserve"> when called</w:t>
      </w:r>
      <w:r w:rsidR="00C776DD" w:rsidRPr="006E734C">
        <w:rPr>
          <w:bCs/>
        </w:rPr>
        <w:t xml:space="preserve"> by the Inmates Services Coordinator</w:t>
      </w:r>
      <w:r w:rsidR="00275F46" w:rsidRPr="006E734C">
        <w:rPr>
          <w:bCs/>
        </w:rPr>
        <w:t>.</w:t>
      </w:r>
    </w:p>
    <w:p w14:paraId="01574A0A" w14:textId="77777777" w:rsidR="001B2CB0" w:rsidRPr="006E734C" w:rsidRDefault="001B2CB0" w:rsidP="001B2CB0">
      <w:pPr>
        <w:tabs>
          <w:tab w:val="left" w:pos="360"/>
          <w:tab w:val="left" w:pos="720"/>
          <w:tab w:val="left" w:pos="1080"/>
          <w:tab w:val="left" w:pos="1440"/>
          <w:tab w:val="left" w:pos="1800"/>
          <w:tab w:val="left" w:pos="2160"/>
          <w:tab w:val="left" w:pos="2520"/>
          <w:tab w:val="left" w:pos="2880"/>
        </w:tabs>
        <w:ind w:left="1440"/>
        <w:rPr>
          <w:b/>
          <w:bCs/>
        </w:rPr>
      </w:pPr>
    </w:p>
    <w:p w14:paraId="0CC006CD" w14:textId="77777777" w:rsidR="00B835D7" w:rsidRPr="006E734C" w:rsidRDefault="00B835D7" w:rsidP="00B835D7">
      <w:pPr>
        <w:tabs>
          <w:tab w:val="left" w:pos="360"/>
          <w:tab w:val="left" w:pos="720"/>
          <w:tab w:val="left" w:pos="1080"/>
          <w:tab w:val="left" w:pos="1440"/>
          <w:tab w:val="left" w:pos="1800"/>
          <w:tab w:val="left" w:pos="2160"/>
          <w:tab w:val="left" w:pos="2520"/>
          <w:tab w:val="left" w:pos="2880"/>
        </w:tabs>
      </w:pPr>
    </w:p>
    <w:p w14:paraId="3DD19D8C" w14:textId="77777777" w:rsidR="0045453F" w:rsidRPr="006E734C" w:rsidRDefault="0045453F" w:rsidP="00770245">
      <w:pPr>
        <w:pStyle w:val="BodyTextIndent2"/>
        <w:numPr>
          <w:ilvl w:val="0"/>
          <w:numId w:val="21"/>
        </w:numPr>
        <w:spacing w:after="0" w:line="240" w:lineRule="auto"/>
      </w:pPr>
      <w:r w:rsidRPr="006E734C">
        <w:rPr>
          <w:b/>
        </w:rPr>
        <w:t xml:space="preserve">CLOSING:  </w:t>
      </w:r>
      <w:r w:rsidRPr="006E734C">
        <w:t>Any questions concerning this p</w:t>
      </w:r>
      <w:r w:rsidR="005441C1" w:rsidRPr="006E734C">
        <w:t>rocedure</w:t>
      </w:r>
      <w:r w:rsidRPr="006E734C">
        <w:t xml:space="preserve"> need to be addressed to the</w:t>
      </w:r>
      <w:r w:rsidR="001B2CB0" w:rsidRPr="006E734C">
        <w:t xml:space="preserve"> </w:t>
      </w:r>
      <w:r w:rsidR="00942BE0" w:rsidRPr="006E734C">
        <w:t>Inmate Service Coordinator</w:t>
      </w:r>
      <w:r w:rsidR="00942BE0">
        <w:t xml:space="preserve">, </w:t>
      </w:r>
      <w:r w:rsidR="00CA40F5">
        <w:t>Associate</w:t>
      </w:r>
      <w:r w:rsidR="00942BE0">
        <w:t xml:space="preserve"> Warden of Security</w:t>
      </w:r>
      <w:r w:rsidR="00862FC3">
        <w:t xml:space="preserve">, Associate Warden of Operations, or Community Relations </w:t>
      </w:r>
      <w:r w:rsidR="00862FC3" w:rsidRPr="006E734C">
        <w:t>Manager</w:t>
      </w:r>
      <w:r w:rsidR="00862FC3">
        <w:t>.</w:t>
      </w:r>
    </w:p>
    <w:p w14:paraId="2D95D63F" w14:textId="77777777" w:rsidR="0045453F" w:rsidRPr="006E734C" w:rsidRDefault="0045453F" w:rsidP="00466674">
      <w:pPr>
        <w:pStyle w:val="Header"/>
        <w:tabs>
          <w:tab w:val="clear" w:pos="4320"/>
          <w:tab w:val="clear" w:pos="8640"/>
          <w:tab w:val="clear" w:pos="9360"/>
          <w:tab w:val="left" w:pos="540"/>
        </w:tabs>
        <w:ind w:left="720" w:hanging="720"/>
        <w:rPr>
          <w:snapToGrid/>
        </w:rPr>
      </w:pPr>
    </w:p>
    <w:p w14:paraId="6848EA87" w14:textId="77777777" w:rsidR="0045453F" w:rsidRPr="006E734C" w:rsidRDefault="0045453F" w:rsidP="00466674">
      <w:pPr>
        <w:pStyle w:val="Header"/>
        <w:tabs>
          <w:tab w:val="clear" w:pos="4320"/>
          <w:tab w:val="clear" w:pos="8640"/>
          <w:tab w:val="clear" w:pos="9360"/>
          <w:tab w:val="left" w:pos="540"/>
        </w:tabs>
        <w:ind w:left="720" w:hanging="720"/>
        <w:rPr>
          <w:b/>
          <w:bCs/>
          <w:snapToGrid/>
          <w:szCs w:val="24"/>
        </w:rPr>
      </w:pPr>
      <w:r w:rsidRPr="006E734C">
        <w:rPr>
          <w:b/>
          <w:bCs/>
          <w:snapToGrid/>
          <w:szCs w:val="24"/>
        </w:rPr>
        <w:t>V.</w:t>
      </w:r>
      <w:r w:rsidRPr="006E734C">
        <w:rPr>
          <w:b/>
          <w:bCs/>
          <w:snapToGrid/>
          <w:szCs w:val="24"/>
        </w:rPr>
        <w:tab/>
      </w:r>
      <w:r w:rsidRPr="006E734C">
        <w:rPr>
          <w:b/>
          <w:bCs/>
          <w:snapToGrid/>
          <w:szCs w:val="24"/>
        </w:rPr>
        <w:tab/>
        <w:t>ATTACHMENTS</w:t>
      </w:r>
    </w:p>
    <w:p w14:paraId="505A2D5C" w14:textId="77777777" w:rsidR="0045453F" w:rsidRPr="006E734C" w:rsidRDefault="0045453F" w:rsidP="00466674">
      <w:pPr>
        <w:pStyle w:val="Header"/>
        <w:tabs>
          <w:tab w:val="clear" w:pos="4320"/>
          <w:tab w:val="clear" w:pos="8640"/>
          <w:tab w:val="clear" w:pos="9360"/>
          <w:tab w:val="left" w:pos="540"/>
        </w:tabs>
        <w:ind w:left="720" w:hanging="720"/>
        <w:rPr>
          <w:b/>
          <w:bCs/>
          <w:snapToGrid/>
          <w:sz w:val="16"/>
          <w:szCs w:val="24"/>
        </w:rPr>
      </w:pPr>
    </w:p>
    <w:p w14:paraId="2E8B06FA" w14:textId="77777777" w:rsidR="00FC65D4" w:rsidRPr="006E734C" w:rsidRDefault="00FC65D4" w:rsidP="00FC65D4">
      <w:pPr>
        <w:pStyle w:val="Header"/>
        <w:tabs>
          <w:tab w:val="clear" w:pos="4320"/>
          <w:tab w:val="clear" w:pos="8640"/>
          <w:tab w:val="clear" w:pos="9360"/>
          <w:tab w:val="left" w:pos="540"/>
          <w:tab w:val="left" w:pos="3960"/>
        </w:tabs>
        <w:ind w:left="1260" w:hanging="540"/>
        <w:rPr>
          <w:bCs/>
        </w:rPr>
      </w:pPr>
      <w:r w:rsidRPr="006E734C">
        <w:rPr>
          <w:bCs/>
          <w:snapToGrid/>
          <w:szCs w:val="24"/>
        </w:rPr>
        <w:t>H</w:t>
      </w:r>
      <w:r w:rsidRPr="006E734C">
        <w:rPr>
          <w:bCs/>
        </w:rPr>
        <w:t>obby permit (attachment 1)</w:t>
      </w:r>
    </w:p>
    <w:p w14:paraId="26977585" w14:textId="77777777" w:rsidR="00FC65D4" w:rsidRPr="006E734C" w:rsidRDefault="00FC65D4" w:rsidP="00FC65D4">
      <w:pPr>
        <w:pStyle w:val="Header"/>
        <w:tabs>
          <w:tab w:val="clear" w:pos="4320"/>
          <w:tab w:val="clear" w:pos="8640"/>
          <w:tab w:val="clear" w:pos="9360"/>
          <w:tab w:val="left" w:pos="540"/>
          <w:tab w:val="left" w:pos="3960"/>
        </w:tabs>
        <w:ind w:left="1260" w:hanging="540"/>
        <w:rPr>
          <w:bCs/>
        </w:rPr>
      </w:pPr>
      <w:r w:rsidRPr="006E734C">
        <w:rPr>
          <w:bCs/>
        </w:rPr>
        <w:t xml:space="preserve">Hobby order form (attachment 2) </w:t>
      </w:r>
    </w:p>
    <w:p w14:paraId="1B843AD9"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3AD24DE8"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3103842A"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6EF212A7"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57C270E0"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597123E8"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647B4FA6"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69AB815F"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738F1331"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52E03E67"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7FC6DC24"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0AF85268"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737E2709"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49AC7A82"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78E498FA"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74CDA128"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0FAC82EE"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6827A0A0"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534A14DB"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5C0F03A0"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470B0ACF"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0DAA8071"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610E2F56"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783AF099" w14:textId="77777777" w:rsidR="008F66EF" w:rsidRPr="006E734C" w:rsidRDefault="008F66EF" w:rsidP="00FC65D4">
      <w:pPr>
        <w:pStyle w:val="Header"/>
        <w:tabs>
          <w:tab w:val="clear" w:pos="4320"/>
          <w:tab w:val="clear" w:pos="8640"/>
          <w:tab w:val="clear" w:pos="9360"/>
          <w:tab w:val="left" w:pos="540"/>
          <w:tab w:val="left" w:pos="3960"/>
        </w:tabs>
        <w:ind w:left="1260" w:hanging="540"/>
      </w:pPr>
    </w:p>
    <w:p w14:paraId="082D0F2D" w14:textId="77777777" w:rsidR="008F66EF" w:rsidRDefault="008F66EF" w:rsidP="00FC65D4">
      <w:pPr>
        <w:pStyle w:val="Header"/>
        <w:tabs>
          <w:tab w:val="clear" w:pos="4320"/>
          <w:tab w:val="clear" w:pos="8640"/>
          <w:tab w:val="clear" w:pos="9360"/>
          <w:tab w:val="left" w:pos="540"/>
          <w:tab w:val="left" w:pos="3960"/>
        </w:tabs>
        <w:ind w:left="1260" w:hanging="540"/>
      </w:pPr>
    </w:p>
    <w:p w14:paraId="43ABF2E9" w14:textId="77777777" w:rsidR="00D2511D" w:rsidRDefault="00D2511D" w:rsidP="00FC65D4">
      <w:pPr>
        <w:pStyle w:val="Header"/>
        <w:tabs>
          <w:tab w:val="clear" w:pos="4320"/>
          <w:tab w:val="clear" w:pos="8640"/>
          <w:tab w:val="clear" w:pos="9360"/>
          <w:tab w:val="left" w:pos="540"/>
          <w:tab w:val="left" w:pos="3960"/>
        </w:tabs>
        <w:ind w:left="1260" w:hanging="540"/>
        <w:sectPr w:rsidR="00D2511D" w:rsidSect="00862FC3">
          <w:headerReference w:type="default" r:id="rId9"/>
          <w:pgSz w:w="12240" w:h="15840"/>
          <w:pgMar w:top="540" w:right="1080" w:bottom="900" w:left="1080" w:header="720" w:footer="720" w:gutter="0"/>
          <w:cols w:space="720"/>
          <w:titlePg/>
          <w:docGrid w:linePitch="360"/>
        </w:sectPr>
      </w:pPr>
    </w:p>
    <w:p w14:paraId="3692AC03" w14:textId="77777777" w:rsidR="00D33544" w:rsidRPr="006E734C" w:rsidRDefault="00D33544" w:rsidP="00FC65D4">
      <w:pPr>
        <w:pStyle w:val="Header"/>
        <w:tabs>
          <w:tab w:val="clear" w:pos="4320"/>
          <w:tab w:val="clear" w:pos="8640"/>
          <w:tab w:val="clear" w:pos="9360"/>
          <w:tab w:val="left" w:pos="540"/>
          <w:tab w:val="left" w:pos="3960"/>
        </w:tabs>
        <w:ind w:left="1260" w:hanging="540"/>
      </w:pPr>
    </w:p>
    <w:tbl>
      <w:tblPr>
        <w:tblStyle w:val="TableGrid"/>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90"/>
        <w:gridCol w:w="3507"/>
        <w:gridCol w:w="4055"/>
      </w:tblGrid>
      <w:tr w:rsidR="00D33544" w:rsidRPr="006E734C" w14:paraId="32B92D55" w14:textId="77777777" w:rsidTr="006F55D6">
        <w:trPr>
          <w:trHeight w:val="440"/>
        </w:trPr>
        <w:tc>
          <w:tcPr>
            <w:tcW w:w="10080" w:type="dxa"/>
            <w:gridSpan w:val="3"/>
            <w:vAlign w:val="center"/>
          </w:tcPr>
          <w:p w14:paraId="33DDC0FD" w14:textId="77777777" w:rsidR="00D33544" w:rsidRPr="006E734C" w:rsidRDefault="00D33544" w:rsidP="00D33544">
            <w:pPr>
              <w:jc w:val="center"/>
              <w:rPr>
                <w:b/>
                <w:sz w:val="32"/>
                <w:szCs w:val="32"/>
              </w:rPr>
            </w:pPr>
            <w:r w:rsidRPr="006E734C">
              <w:rPr>
                <w:b/>
                <w:sz w:val="32"/>
                <w:szCs w:val="32"/>
              </w:rPr>
              <w:t>HOBBY PERMIT</w:t>
            </w:r>
          </w:p>
          <w:p w14:paraId="5D4171D7" w14:textId="77777777" w:rsidR="00D33544" w:rsidRPr="006E734C" w:rsidRDefault="00D33544" w:rsidP="00D33544">
            <w:pPr>
              <w:jc w:val="center"/>
              <w:rPr>
                <w:sz w:val="20"/>
                <w:szCs w:val="20"/>
              </w:rPr>
            </w:pPr>
            <w:r w:rsidRPr="006E734C">
              <w:rPr>
                <w:sz w:val="20"/>
                <w:szCs w:val="20"/>
              </w:rPr>
              <w:t>(Permit must be kept with the hobby craft items and stored in your hobby container when not being worked on)</w:t>
            </w:r>
          </w:p>
        </w:tc>
      </w:tr>
      <w:tr w:rsidR="00D33544" w:rsidRPr="006E734C" w14:paraId="5A63EDE3" w14:textId="77777777" w:rsidTr="006F55D6">
        <w:trPr>
          <w:trHeight w:val="701"/>
        </w:trPr>
        <w:tc>
          <w:tcPr>
            <w:tcW w:w="10080" w:type="dxa"/>
            <w:gridSpan w:val="3"/>
            <w:vAlign w:val="center"/>
          </w:tcPr>
          <w:p w14:paraId="050CE2C2" w14:textId="77777777" w:rsidR="00D33544" w:rsidRPr="006E734C" w:rsidRDefault="00D33544" w:rsidP="00D33544">
            <w:r w:rsidRPr="006E734C">
              <w:t xml:space="preserve">Name: </w:t>
            </w:r>
            <w:r w:rsidRPr="006E734C">
              <w:tab/>
            </w:r>
            <w:r w:rsidRPr="006E734C">
              <w:tab/>
            </w:r>
            <w:r w:rsidRPr="006E734C">
              <w:tab/>
            </w:r>
            <w:r w:rsidRPr="006E734C">
              <w:tab/>
            </w:r>
            <w:r w:rsidRPr="006E734C">
              <w:tab/>
              <w:t>AO#:</w:t>
            </w:r>
            <w:r w:rsidRPr="006E734C">
              <w:tab/>
            </w:r>
            <w:r w:rsidRPr="006E734C">
              <w:tab/>
            </w:r>
            <w:r w:rsidRPr="006E734C">
              <w:tab/>
              <w:t>Pod:</w:t>
            </w:r>
            <w:r w:rsidRPr="006E734C">
              <w:tab/>
            </w:r>
            <w:r w:rsidRPr="006E734C">
              <w:tab/>
              <w:t>Date:</w:t>
            </w:r>
          </w:p>
        </w:tc>
      </w:tr>
      <w:tr w:rsidR="00D33544" w:rsidRPr="006E734C" w14:paraId="04CB771F" w14:textId="77777777" w:rsidTr="006F55D6">
        <w:trPr>
          <w:trHeight w:val="809"/>
        </w:trPr>
        <w:tc>
          <w:tcPr>
            <w:tcW w:w="10080" w:type="dxa"/>
            <w:gridSpan w:val="3"/>
            <w:vAlign w:val="center"/>
          </w:tcPr>
          <w:p w14:paraId="46AA0D42" w14:textId="77777777" w:rsidR="00D33544" w:rsidRPr="006E734C" w:rsidRDefault="0082738F" w:rsidP="00D33544">
            <w:pPr>
              <w:tabs>
                <w:tab w:val="left" w:pos="1870"/>
              </w:tabs>
              <w:jc w:val="center"/>
            </w:pPr>
            <w:r w:rsidRPr="006E734C">
              <w:fldChar w:fldCharType="begin">
                <w:ffData>
                  <w:name w:val="Check2"/>
                  <w:enabled/>
                  <w:calcOnExit w:val="0"/>
                  <w:checkBox>
                    <w:sizeAuto/>
                    <w:default w:val="0"/>
                  </w:checkBox>
                </w:ffData>
              </w:fldChar>
            </w:r>
            <w:bookmarkStart w:id="0" w:name="Check2"/>
            <w:r w:rsidR="00D33544" w:rsidRPr="006E734C">
              <w:instrText xml:space="preserve"> FORMCHECKBOX </w:instrText>
            </w:r>
            <w:r w:rsidR="0090669D">
              <w:fldChar w:fldCharType="separate"/>
            </w:r>
            <w:r w:rsidRPr="006E734C">
              <w:fldChar w:fldCharType="end"/>
            </w:r>
            <w:bookmarkEnd w:id="0"/>
            <w:r w:rsidR="00D33544" w:rsidRPr="006E734C">
              <w:t xml:space="preserve">    Renewal</w:t>
            </w:r>
            <w:r w:rsidR="00D33544" w:rsidRPr="006E734C">
              <w:tab/>
            </w:r>
            <w:r w:rsidRPr="006E734C">
              <w:fldChar w:fldCharType="begin">
                <w:ffData>
                  <w:name w:val="Check3"/>
                  <w:enabled/>
                  <w:calcOnExit w:val="0"/>
                  <w:checkBox>
                    <w:sizeAuto/>
                    <w:default w:val="0"/>
                  </w:checkBox>
                </w:ffData>
              </w:fldChar>
            </w:r>
            <w:bookmarkStart w:id="1" w:name="Check3"/>
            <w:r w:rsidR="00D33544" w:rsidRPr="006E734C">
              <w:instrText xml:space="preserve"> FORMCHECKBOX </w:instrText>
            </w:r>
            <w:r w:rsidR="0090669D">
              <w:fldChar w:fldCharType="separate"/>
            </w:r>
            <w:r w:rsidRPr="006E734C">
              <w:fldChar w:fldCharType="end"/>
            </w:r>
            <w:bookmarkEnd w:id="1"/>
            <w:r w:rsidR="00D33544" w:rsidRPr="006E734C">
              <w:t xml:space="preserve">     Housing Unit/Cell</w:t>
            </w:r>
            <w:r w:rsidR="00D33544" w:rsidRPr="006E734C">
              <w:tab/>
            </w:r>
            <w:r w:rsidRPr="006E734C">
              <w:fldChar w:fldCharType="begin">
                <w:ffData>
                  <w:name w:val="Check4"/>
                  <w:enabled/>
                  <w:calcOnExit w:val="0"/>
                  <w:checkBox>
                    <w:sizeAuto/>
                    <w:default w:val="0"/>
                  </w:checkBox>
                </w:ffData>
              </w:fldChar>
            </w:r>
            <w:bookmarkStart w:id="2" w:name="Check4"/>
            <w:r w:rsidR="00D33544" w:rsidRPr="006E734C">
              <w:instrText xml:space="preserve"> FORMCHECKBOX </w:instrText>
            </w:r>
            <w:r w:rsidR="0090669D">
              <w:fldChar w:fldCharType="separate"/>
            </w:r>
            <w:r w:rsidRPr="006E734C">
              <w:fldChar w:fldCharType="end"/>
            </w:r>
            <w:bookmarkEnd w:id="2"/>
            <w:r w:rsidR="00D33544" w:rsidRPr="006E734C">
              <w:t xml:space="preserve">     Hobby Room</w:t>
            </w:r>
            <w:r w:rsidR="00D33544" w:rsidRPr="006E734C">
              <w:tab/>
            </w:r>
            <w:r w:rsidRPr="006E734C">
              <w:fldChar w:fldCharType="begin">
                <w:ffData>
                  <w:name w:val="Check1"/>
                  <w:enabled/>
                  <w:calcOnExit w:val="0"/>
                  <w:checkBox>
                    <w:sizeAuto/>
                    <w:default w:val="0"/>
                  </w:checkBox>
                </w:ffData>
              </w:fldChar>
            </w:r>
            <w:bookmarkStart w:id="3" w:name="Check1"/>
            <w:r w:rsidR="00D33544" w:rsidRPr="006E734C">
              <w:instrText xml:space="preserve"> FORMCHECKBOX </w:instrText>
            </w:r>
            <w:r w:rsidR="0090669D">
              <w:fldChar w:fldCharType="separate"/>
            </w:r>
            <w:r w:rsidRPr="006E734C">
              <w:fldChar w:fldCharType="end"/>
            </w:r>
            <w:bookmarkEnd w:id="3"/>
            <w:r w:rsidR="00D33544" w:rsidRPr="006E734C">
              <w:t xml:space="preserve"> Community Service Project</w:t>
            </w:r>
          </w:p>
        </w:tc>
      </w:tr>
      <w:tr w:rsidR="00D33544" w:rsidRPr="006E734C" w14:paraId="4455CB89" w14:textId="77777777" w:rsidTr="006F55D6">
        <w:trPr>
          <w:trHeight w:val="530"/>
        </w:trPr>
        <w:tc>
          <w:tcPr>
            <w:tcW w:w="10080" w:type="dxa"/>
            <w:gridSpan w:val="3"/>
            <w:vAlign w:val="center"/>
          </w:tcPr>
          <w:p w14:paraId="0CA58115" w14:textId="77777777" w:rsidR="00D33544" w:rsidRPr="006E734C" w:rsidRDefault="00D33544" w:rsidP="00D33544">
            <w:pPr>
              <w:jc w:val="center"/>
              <w:rPr>
                <w:b/>
              </w:rPr>
            </w:pPr>
            <w:r w:rsidRPr="006E734C">
              <w:rPr>
                <w:b/>
              </w:rPr>
              <w:t xml:space="preserve">HOBBY ITEM </w:t>
            </w:r>
            <w:r w:rsidRPr="006E734C">
              <w:rPr>
                <w:b/>
                <w:sz w:val="18"/>
                <w:szCs w:val="18"/>
              </w:rPr>
              <w:t>(description, size, pattern, quantity)</w:t>
            </w:r>
          </w:p>
        </w:tc>
      </w:tr>
      <w:tr w:rsidR="00D33544" w:rsidRPr="006E734C" w14:paraId="160A1F3F" w14:textId="77777777" w:rsidTr="006F55D6">
        <w:trPr>
          <w:trHeight w:val="431"/>
        </w:trPr>
        <w:tc>
          <w:tcPr>
            <w:tcW w:w="10080" w:type="dxa"/>
            <w:gridSpan w:val="3"/>
          </w:tcPr>
          <w:p w14:paraId="2A6E167F" w14:textId="77777777" w:rsidR="00D33544" w:rsidRPr="006E734C" w:rsidRDefault="00D33544" w:rsidP="00D33544">
            <w:pPr>
              <w:rPr>
                <w:sz w:val="21"/>
                <w:szCs w:val="21"/>
              </w:rPr>
            </w:pPr>
          </w:p>
          <w:p w14:paraId="5C61C3CD" w14:textId="77777777" w:rsidR="00D33544" w:rsidRPr="006E734C" w:rsidRDefault="00D33544" w:rsidP="00D33544">
            <w:pPr>
              <w:rPr>
                <w:sz w:val="21"/>
                <w:szCs w:val="21"/>
              </w:rPr>
            </w:pPr>
          </w:p>
          <w:p w14:paraId="2DA17C1F" w14:textId="77777777" w:rsidR="00D33544" w:rsidRPr="006E734C" w:rsidRDefault="00D33544" w:rsidP="00D33544">
            <w:pPr>
              <w:rPr>
                <w:sz w:val="21"/>
                <w:szCs w:val="21"/>
              </w:rPr>
            </w:pPr>
          </w:p>
          <w:p w14:paraId="27237346" w14:textId="77777777" w:rsidR="00D33544" w:rsidRPr="006E734C" w:rsidRDefault="00D33544" w:rsidP="00D33544">
            <w:pPr>
              <w:rPr>
                <w:sz w:val="21"/>
                <w:szCs w:val="21"/>
              </w:rPr>
            </w:pPr>
          </w:p>
        </w:tc>
      </w:tr>
      <w:tr w:rsidR="00D33544" w:rsidRPr="006E734C" w14:paraId="242DA2A1" w14:textId="77777777" w:rsidTr="006F55D6">
        <w:trPr>
          <w:trHeight w:val="521"/>
        </w:trPr>
        <w:tc>
          <w:tcPr>
            <w:tcW w:w="10080" w:type="dxa"/>
            <w:gridSpan w:val="3"/>
            <w:vAlign w:val="center"/>
          </w:tcPr>
          <w:p w14:paraId="1D5D6D0F" w14:textId="77777777" w:rsidR="00D33544" w:rsidRPr="006E734C" w:rsidRDefault="00D33544" w:rsidP="00D33544">
            <w:pPr>
              <w:jc w:val="center"/>
              <w:rPr>
                <w:b/>
                <w:sz w:val="18"/>
                <w:szCs w:val="18"/>
              </w:rPr>
            </w:pPr>
            <w:r w:rsidRPr="006E734C">
              <w:rPr>
                <w:b/>
              </w:rPr>
              <w:t>MATERIALS REQUIRED (</w:t>
            </w:r>
            <w:r w:rsidRPr="006E734C">
              <w:rPr>
                <w:b/>
                <w:sz w:val="18"/>
                <w:szCs w:val="18"/>
              </w:rPr>
              <w:t>description, color, etc.)</w:t>
            </w:r>
          </w:p>
        </w:tc>
      </w:tr>
      <w:tr w:rsidR="00D33544" w:rsidRPr="006E734C" w14:paraId="7F7555CA" w14:textId="77777777" w:rsidTr="006F55D6">
        <w:trPr>
          <w:trHeight w:val="458"/>
        </w:trPr>
        <w:tc>
          <w:tcPr>
            <w:tcW w:w="10080" w:type="dxa"/>
            <w:gridSpan w:val="3"/>
          </w:tcPr>
          <w:p w14:paraId="05C4CD96" w14:textId="77777777" w:rsidR="00D33544" w:rsidRPr="006E734C" w:rsidRDefault="00D33544" w:rsidP="00D33544">
            <w:pPr>
              <w:rPr>
                <w:sz w:val="21"/>
                <w:szCs w:val="21"/>
              </w:rPr>
            </w:pPr>
          </w:p>
          <w:p w14:paraId="6A0FB7D3" w14:textId="77777777" w:rsidR="00D33544" w:rsidRPr="006E734C" w:rsidRDefault="00D33544" w:rsidP="00D33544">
            <w:pPr>
              <w:rPr>
                <w:sz w:val="21"/>
                <w:szCs w:val="21"/>
              </w:rPr>
            </w:pPr>
          </w:p>
          <w:p w14:paraId="780C0CAA" w14:textId="77777777" w:rsidR="00D33544" w:rsidRPr="006E734C" w:rsidRDefault="00D33544" w:rsidP="00D33544">
            <w:pPr>
              <w:rPr>
                <w:sz w:val="21"/>
                <w:szCs w:val="21"/>
              </w:rPr>
            </w:pPr>
          </w:p>
          <w:p w14:paraId="014ECEFF" w14:textId="77777777" w:rsidR="00D33544" w:rsidRPr="006E734C" w:rsidRDefault="00D33544" w:rsidP="00D33544">
            <w:pPr>
              <w:rPr>
                <w:sz w:val="21"/>
                <w:szCs w:val="21"/>
              </w:rPr>
            </w:pPr>
          </w:p>
          <w:p w14:paraId="4767BC37" w14:textId="77777777" w:rsidR="00D33544" w:rsidRPr="006E734C" w:rsidRDefault="00D33544" w:rsidP="00D33544">
            <w:pPr>
              <w:rPr>
                <w:sz w:val="21"/>
                <w:szCs w:val="21"/>
              </w:rPr>
            </w:pPr>
          </w:p>
          <w:p w14:paraId="71AC70EE" w14:textId="77777777" w:rsidR="00D33544" w:rsidRPr="006E734C" w:rsidRDefault="00D33544" w:rsidP="00D33544">
            <w:pPr>
              <w:rPr>
                <w:sz w:val="21"/>
                <w:szCs w:val="21"/>
              </w:rPr>
            </w:pPr>
          </w:p>
        </w:tc>
      </w:tr>
      <w:tr w:rsidR="00D33544" w:rsidRPr="006E734C" w14:paraId="03E31B47" w14:textId="77777777" w:rsidTr="006F55D6">
        <w:trPr>
          <w:trHeight w:val="530"/>
        </w:trPr>
        <w:tc>
          <w:tcPr>
            <w:tcW w:w="10080" w:type="dxa"/>
            <w:gridSpan w:val="3"/>
            <w:vAlign w:val="center"/>
          </w:tcPr>
          <w:p w14:paraId="536925FC" w14:textId="77777777" w:rsidR="00D33544" w:rsidRPr="006E734C" w:rsidRDefault="00D33544" w:rsidP="00D33544">
            <w:pPr>
              <w:jc w:val="center"/>
              <w:rPr>
                <w:b/>
                <w:sz w:val="18"/>
                <w:szCs w:val="18"/>
              </w:rPr>
            </w:pPr>
            <w:r w:rsidRPr="006E734C">
              <w:rPr>
                <w:b/>
              </w:rPr>
              <w:t>TOOLS REQUIRED (</w:t>
            </w:r>
            <w:r w:rsidRPr="006E734C">
              <w:rPr>
                <w:b/>
                <w:sz w:val="18"/>
                <w:szCs w:val="18"/>
              </w:rPr>
              <w:t>scissors, hooks, needles, etc.)</w:t>
            </w:r>
          </w:p>
        </w:tc>
      </w:tr>
      <w:tr w:rsidR="00D33544" w:rsidRPr="006E734C" w14:paraId="616D95FD" w14:textId="77777777" w:rsidTr="006F55D6">
        <w:trPr>
          <w:trHeight w:val="440"/>
        </w:trPr>
        <w:tc>
          <w:tcPr>
            <w:tcW w:w="10080" w:type="dxa"/>
            <w:gridSpan w:val="3"/>
          </w:tcPr>
          <w:p w14:paraId="3A9A2765" w14:textId="77777777" w:rsidR="00D33544" w:rsidRPr="006E734C" w:rsidRDefault="00D33544" w:rsidP="00D33544">
            <w:pPr>
              <w:rPr>
                <w:sz w:val="21"/>
                <w:szCs w:val="21"/>
              </w:rPr>
            </w:pPr>
          </w:p>
          <w:p w14:paraId="46E614CC" w14:textId="77777777" w:rsidR="00D33544" w:rsidRPr="006E734C" w:rsidRDefault="00D33544" w:rsidP="00D33544">
            <w:pPr>
              <w:rPr>
                <w:sz w:val="21"/>
                <w:szCs w:val="21"/>
              </w:rPr>
            </w:pPr>
          </w:p>
          <w:p w14:paraId="03B8BE6A" w14:textId="77777777" w:rsidR="00D33544" w:rsidRPr="006E734C" w:rsidRDefault="00D33544" w:rsidP="00D33544">
            <w:pPr>
              <w:rPr>
                <w:sz w:val="21"/>
                <w:szCs w:val="21"/>
              </w:rPr>
            </w:pPr>
          </w:p>
        </w:tc>
      </w:tr>
      <w:tr w:rsidR="00D33544" w:rsidRPr="006E734C" w14:paraId="180FFA7C" w14:textId="77777777" w:rsidTr="006F55D6">
        <w:trPr>
          <w:trHeight w:val="530"/>
        </w:trPr>
        <w:tc>
          <w:tcPr>
            <w:tcW w:w="10080" w:type="dxa"/>
            <w:gridSpan w:val="3"/>
            <w:vAlign w:val="center"/>
          </w:tcPr>
          <w:p w14:paraId="441FEE91" w14:textId="77777777" w:rsidR="00D33544" w:rsidRPr="006E734C" w:rsidRDefault="00D33544" w:rsidP="00D33544">
            <w:pPr>
              <w:jc w:val="center"/>
              <w:rPr>
                <w:b/>
                <w:sz w:val="18"/>
                <w:szCs w:val="18"/>
              </w:rPr>
            </w:pPr>
            <w:r w:rsidRPr="006E734C">
              <w:rPr>
                <w:b/>
              </w:rPr>
              <w:t>MATERIALS/TOOLS NEEDED FROM STORAGE</w:t>
            </w:r>
          </w:p>
        </w:tc>
      </w:tr>
      <w:tr w:rsidR="00D33544" w:rsidRPr="006E734C" w14:paraId="21B3F780" w14:textId="77777777" w:rsidTr="006F55D6">
        <w:trPr>
          <w:trHeight w:val="440"/>
        </w:trPr>
        <w:tc>
          <w:tcPr>
            <w:tcW w:w="10080" w:type="dxa"/>
            <w:gridSpan w:val="3"/>
          </w:tcPr>
          <w:p w14:paraId="3809174D" w14:textId="77777777" w:rsidR="00D33544" w:rsidRPr="006E734C" w:rsidRDefault="00D33544" w:rsidP="00D33544">
            <w:pPr>
              <w:rPr>
                <w:sz w:val="21"/>
                <w:szCs w:val="21"/>
              </w:rPr>
            </w:pPr>
          </w:p>
          <w:p w14:paraId="4FCFBDE9" w14:textId="77777777" w:rsidR="00D33544" w:rsidRPr="006E734C" w:rsidRDefault="00D33544" w:rsidP="00D33544">
            <w:pPr>
              <w:rPr>
                <w:sz w:val="21"/>
                <w:szCs w:val="21"/>
              </w:rPr>
            </w:pPr>
          </w:p>
          <w:p w14:paraId="6FB584C9" w14:textId="77777777" w:rsidR="00D33544" w:rsidRPr="006E734C" w:rsidRDefault="00D33544" w:rsidP="00D33544">
            <w:pPr>
              <w:rPr>
                <w:sz w:val="21"/>
                <w:szCs w:val="21"/>
              </w:rPr>
            </w:pPr>
          </w:p>
        </w:tc>
      </w:tr>
      <w:tr w:rsidR="00D33544" w:rsidRPr="006E734C" w14:paraId="3B1F7F00" w14:textId="77777777" w:rsidTr="006F55D6">
        <w:trPr>
          <w:trHeight w:val="1790"/>
        </w:trPr>
        <w:tc>
          <w:tcPr>
            <w:tcW w:w="10080" w:type="dxa"/>
            <w:gridSpan w:val="3"/>
            <w:shd w:val="clear" w:color="auto" w:fill="B8CCE4" w:themeFill="accent1" w:themeFillTint="66"/>
          </w:tcPr>
          <w:p w14:paraId="102AB34F" w14:textId="77777777" w:rsidR="00D33544" w:rsidRPr="006E734C" w:rsidRDefault="00D33544" w:rsidP="00D33544">
            <w:pPr>
              <w:jc w:val="center"/>
              <w:rPr>
                <w:b/>
              </w:rPr>
            </w:pPr>
            <w:r w:rsidRPr="006E734C">
              <w:rPr>
                <w:b/>
              </w:rPr>
              <w:t>For Office Use Only:</w:t>
            </w:r>
          </w:p>
          <w:p w14:paraId="512D8DF4" w14:textId="77777777" w:rsidR="00D33544" w:rsidRPr="006E734C" w:rsidRDefault="00D33544" w:rsidP="00D33544"/>
          <w:p w14:paraId="5BABA294" w14:textId="77777777" w:rsidR="00D33544" w:rsidRPr="006E734C" w:rsidRDefault="00D33544" w:rsidP="00D33544"/>
          <w:p w14:paraId="6288F8E8" w14:textId="77777777" w:rsidR="00D33544" w:rsidRPr="006E734C" w:rsidRDefault="00493438" w:rsidP="00D33544">
            <w:r>
              <w:rPr>
                <w:noProof/>
              </w:rPr>
              <mc:AlternateContent>
                <mc:Choice Requires="wps">
                  <w:drawing>
                    <wp:anchor distT="0" distB="0" distL="114300" distR="114300" simplePos="0" relativeHeight="251656704" behindDoc="0" locked="0" layoutInCell="1" allowOverlap="1" wp14:anchorId="129AA832" wp14:editId="523337EA">
                      <wp:simplePos x="0" y="0"/>
                      <wp:positionH relativeFrom="column">
                        <wp:posOffset>4051300</wp:posOffset>
                      </wp:positionH>
                      <wp:positionV relativeFrom="paragraph">
                        <wp:posOffset>3810</wp:posOffset>
                      </wp:positionV>
                      <wp:extent cx="131445" cy="146685"/>
                      <wp:effectExtent l="12700" t="13335" r="8255" b="114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8197" id="Rectangle 7" o:spid="_x0000_s1026" style="position:absolute;margin-left:319pt;margin-top:.3pt;width:10.35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lGIAIAADw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14:anchorId="11F4FD3A" wp14:editId="7EA35F27">
                      <wp:simplePos x="0" y="0"/>
                      <wp:positionH relativeFrom="column">
                        <wp:posOffset>5059045</wp:posOffset>
                      </wp:positionH>
                      <wp:positionV relativeFrom="paragraph">
                        <wp:posOffset>3810</wp:posOffset>
                      </wp:positionV>
                      <wp:extent cx="131445" cy="146685"/>
                      <wp:effectExtent l="10795" t="13335" r="10160" b="1143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364E" id="Rectangle 8" o:spid="_x0000_s1026" style="position:absolute;margin-left:398.35pt;margin-top:.3pt;width:10.3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"/>
                  </w:pict>
                </mc:Fallback>
              </mc:AlternateContent>
            </w:r>
            <w:r w:rsidR="00D33544" w:rsidRPr="006E734C">
              <w:t>_______________________________      __________________</w:t>
            </w:r>
            <w:r w:rsidR="00D33544" w:rsidRPr="006E734C">
              <w:softHyphen/>
            </w:r>
            <w:r w:rsidR="00D33544" w:rsidRPr="006E734C">
              <w:softHyphen/>
            </w:r>
            <w:r w:rsidR="00D33544" w:rsidRPr="006E734C">
              <w:softHyphen/>
              <w:t xml:space="preserve">                    Approved              Denied</w:t>
            </w:r>
          </w:p>
          <w:p w14:paraId="3BC1C0C3" w14:textId="77777777" w:rsidR="00D33544" w:rsidRPr="006E734C" w:rsidRDefault="00D33544" w:rsidP="00D33544">
            <w:pPr>
              <w:rPr>
                <w:vertAlign w:val="superscript"/>
              </w:rPr>
            </w:pPr>
            <w:r w:rsidRPr="006E734C">
              <w:rPr>
                <w:vertAlign w:val="superscript"/>
              </w:rPr>
              <w:t xml:space="preserve">                          Hobby Supervisor/Designee                                                                     Date</w:t>
            </w:r>
          </w:p>
          <w:p w14:paraId="130CC293" w14:textId="77777777" w:rsidR="00D33544" w:rsidRPr="006E734C" w:rsidRDefault="00D33544" w:rsidP="00D33544">
            <w:pPr>
              <w:rPr>
                <w:vertAlign w:val="superscript"/>
              </w:rPr>
            </w:pPr>
          </w:p>
          <w:p w14:paraId="6B912AAF" w14:textId="77777777" w:rsidR="00D33544" w:rsidRPr="006E734C" w:rsidRDefault="00D33544" w:rsidP="00D33544">
            <w:pPr>
              <w:jc w:val="center"/>
              <w:rPr>
                <w:b/>
              </w:rPr>
            </w:pPr>
            <w:r w:rsidRPr="006E734C">
              <w:rPr>
                <w:b/>
              </w:rPr>
              <w:t>Permit expires on: _______________________</w:t>
            </w:r>
          </w:p>
        </w:tc>
      </w:tr>
      <w:tr w:rsidR="00D33544" w:rsidRPr="006E734C" w14:paraId="37D23A70" w14:textId="77777777" w:rsidTr="006F55D6">
        <w:trPr>
          <w:trHeight w:val="620"/>
        </w:trPr>
        <w:tc>
          <w:tcPr>
            <w:tcW w:w="10080" w:type="dxa"/>
            <w:gridSpan w:val="3"/>
            <w:vAlign w:val="bottom"/>
          </w:tcPr>
          <w:p w14:paraId="4257ED8E" w14:textId="77777777" w:rsidR="00D33544" w:rsidRPr="006E734C" w:rsidRDefault="00D33544" w:rsidP="00D33544">
            <w:pPr>
              <w:rPr>
                <w:b/>
                <w:sz w:val="21"/>
                <w:szCs w:val="21"/>
              </w:rPr>
            </w:pPr>
            <w:r w:rsidRPr="006E734C">
              <w:rPr>
                <w:b/>
                <w:sz w:val="21"/>
                <w:szCs w:val="21"/>
              </w:rPr>
              <w:t>Remarks:</w:t>
            </w:r>
          </w:p>
          <w:p w14:paraId="42413029" w14:textId="77777777" w:rsidR="00D33544" w:rsidRPr="006E734C" w:rsidRDefault="00D33544" w:rsidP="00D33544">
            <w:pPr>
              <w:rPr>
                <w:b/>
                <w:sz w:val="21"/>
                <w:szCs w:val="21"/>
              </w:rPr>
            </w:pPr>
          </w:p>
          <w:p w14:paraId="59E16AFC" w14:textId="77777777" w:rsidR="00D33544" w:rsidRPr="006E734C" w:rsidRDefault="00D33544" w:rsidP="00D33544">
            <w:pPr>
              <w:rPr>
                <w:b/>
                <w:sz w:val="21"/>
                <w:szCs w:val="21"/>
              </w:rPr>
            </w:pPr>
          </w:p>
        </w:tc>
      </w:tr>
      <w:tr w:rsidR="00D33544" w:rsidRPr="006E734C" w14:paraId="3F0349BC" w14:textId="77777777" w:rsidTr="006F55D6">
        <w:trPr>
          <w:trHeight w:val="530"/>
        </w:trPr>
        <w:tc>
          <w:tcPr>
            <w:tcW w:w="10080" w:type="dxa"/>
            <w:gridSpan w:val="3"/>
            <w:vAlign w:val="center"/>
          </w:tcPr>
          <w:p w14:paraId="17189BF4" w14:textId="77777777" w:rsidR="00D33544" w:rsidRPr="006E734C" w:rsidRDefault="00D33544" w:rsidP="00D33544">
            <w:pPr>
              <w:jc w:val="center"/>
              <w:rPr>
                <w:b/>
              </w:rPr>
            </w:pPr>
            <w:r w:rsidRPr="006E734C">
              <w:rPr>
                <w:b/>
              </w:rPr>
              <w:t>DISPOSITION OF HOBBY ITEM</w:t>
            </w:r>
          </w:p>
          <w:p w14:paraId="26239B23" w14:textId="77777777" w:rsidR="00D33544" w:rsidRPr="006E734C" w:rsidRDefault="00D33544" w:rsidP="00D33544">
            <w:pPr>
              <w:jc w:val="center"/>
              <w:rPr>
                <w:b/>
                <w:sz w:val="18"/>
                <w:szCs w:val="18"/>
              </w:rPr>
            </w:pPr>
            <w:r w:rsidRPr="006E734C">
              <w:rPr>
                <w:b/>
                <w:sz w:val="18"/>
                <w:szCs w:val="18"/>
              </w:rPr>
              <w:t>(To be filled out at completion of project)</w:t>
            </w:r>
          </w:p>
        </w:tc>
      </w:tr>
      <w:tr w:rsidR="00D33544" w:rsidRPr="006E734C" w14:paraId="4D7CF8A9" w14:textId="77777777" w:rsidTr="006F55D6">
        <w:trPr>
          <w:trHeight w:val="1970"/>
        </w:trPr>
        <w:tc>
          <w:tcPr>
            <w:tcW w:w="2412" w:type="dxa"/>
            <w:vAlign w:val="center"/>
          </w:tcPr>
          <w:p w14:paraId="7C3077BA" w14:textId="77777777" w:rsidR="00D33544" w:rsidRPr="006E734C" w:rsidRDefault="00D33544" w:rsidP="00D33544">
            <w:pPr>
              <w:rPr>
                <w:b/>
              </w:rPr>
            </w:pPr>
            <w:r w:rsidRPr="006E734C">
              <w:rPr>
                <w:b/>
              </w:rPr>
              <w:t>Sent Out</w:t>
            </w:r>
          </w:p>
          <w:p w14:paraId="6A6E10E1" w14:textId="77777777" w:rsidR="00D33544" w:rsidRPr="006E734C" w:rsidRDefault="00493438" w:rsidP="00D33544">
            <w:pPr>
              <w:tabs>
                <w:tab w:val="left" w:pos="332"/>
              </w:tabs>
              <w:rPr>
                <w:sz w:val="19"/>
                <w:szCs w:val="19"/>
              </w:rPr>
            </w:pPr>
            <w:r>
              <w:rPr>
                <w:noProof/>
              </w:rPr>
              <mc:AlternateContent>
                <mc:Choice Requires="wps">
                  <w:drawing>
                    <wp:inline distT="0" distB="0" distL="0" distR="0" wp14:anchorId="5C864723" wp14:editId="2664002E">
                      <wp:extent cx="125095" cy="114300"/>
                      <wp:effectExtent l="9525" t="9525" r="8255" b="9525"/>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B382C" id="Rectangle 15" o:spid="_x0000_s1026" style="width:9.8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1IAIAADw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">
                      <w10:anchorlock/>
                    </v:rect>
                  </w:pict>
                </mc:Fallback>
              </mc:AlternateContent>
            </w:r>
            <w:r w:rsidR="00D33544" w:rsidRPr="006E734C">
              <w:tab/>
            </w:r>
            <w:r w:rsidR="00D33544" w:rsidRPr="006E734C">
              <w:rPr>
                <w:sz w:val="19"/>
                <w:szCs w:val="19"/>
              </w:rPr>
              <w:t xml:space="preserve">Through Mail </w:t>
            </w:r>
          </w:p>
          <w:p w14:paraId="1B8A80C0" w14:textId="77777777" w:rsidR="00D33544" w:rsidRPr="006E734C" w:rsidRDefault="00493438" w:rsidP="00D33544">
            <w:pPr>
              <w:tabs>
                <w:tab w:val="left" w:pos="332"/>
              </w:tabs>
              <w:rPr>
                <w:sz w:val="19"/>
                <w:szCs w:val="19"/>
              </w:rPr>
            </w:pPr>
            <w:r>
              <w:rPr>
                <w:noProof/>
                <w:sz w:val="19"/>
                <w:szCs w:val="19"/>
              </w:rPr>
              <mc:AlternateContent>
                <mc:Choice Requires="wps">
                  <w:drawing>
                    <wp:inline distT="0" distB="0" distL="0" distR="0" wp14:anchorId="65679EDA" wp14:editId="53460F99">
                      <wp:extent cx="125095" cy="114300"/>
                      <wp:effectExtent l="9525" t="9525" r="8255" b="9525"/>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CBF15C" id="Rectangle 14" o:spid="_x0000_s1026" style="width:9.8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">
                      <w10:anchorlock/>
                    </v:rect>
                  </w:pict>
                </mc:Fallback>
              </mc:AlternateContent>
            </w:r>
            <w:r w:rsidR="00D33544" w:rsidRPr="006E734C">
              <w:rPr>
                <w:sz w:val="19"/>
                <w:szCs w:val="19"/>
              </w:rPr>
              <w:t xml:space="preserve">   Through Visiting</w:t>
            </w:r>
          </w:p>
          <w:p w14:paraId="2B7A06A4" w14:textId="77777777" w:rsidR="00D33544" w:rsidRPr="006E734C" w:rsidRDefault="00493438" w:rsidP="00D33544">
            <w:pPr>
              <w:tabs>
                <w:tab w:val="left" w:pos="332"/>
              </w:tabs>
              <w:rPr>
                <w:sz w:val="19"/>
                <w:szCs w:val="19"/>
              </w:rPr>
            </w:pPr>
            <w:r>
              <w:rPr>
                <w:noProof/>
                <w:sz w:val="19"/>
                <w:szCs w:val="19"/>
              </w:rPr>
              <mc:AlternateContent>
                <mc:Choice Requires="wps">
                  <w:drawing>
                    <wp:inline distT="0" distB="0" distL="0" distR="0" wp14:anchorId="41D14AD5" wp14:editId="15309696">
                      <wp:extent cx="127635" cy="114300"/>
                      <wp:effectExtent l="9525" t="9525" r="5715" b="9525"/>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5CDE8C" id="Rectangle 13" o:spid="_x0000_s1026" style="width:10.0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">
                      <w10:anchorlock/>
                    </v:rect>
                  </w:pict>
                </mc:Fallback>
              </mc:AlternateContent>
            </w:r>
            <w:r w:rsidR="00D33544" w:rsidRPr="006E734C">
              <w:rPr>
                <w:sz w:val="19"/>
                <w:szCs w:val="19"/>
              </w:rPr>
              <w:tab/>
              <w:t xml:space="preserve">Hobby Store Deer Lodge </w:t>
            </w:r>
          </w:p>
          <w:p w14:paraId="035D8099" w14:textId="77777777" w:rsidR="00D33544" w:rsidRPr="006E734C" w:rsidRDefault="00493438" w:rsidP="00D33544">
            <w:pPr>
              <w:tabs>
                <w:tab w:val="left" w:pos="332"/>
              </w:tabs>
              <w:rPr>
                <w:sz w:val="19"/>
                <w:szCs w:val="19"/>
              </w:rPr>
            </w:pPr>
            <w:r>
              <w:rPr>
                <w:noProof/>
                <w:sz w:val="19"/>
                <w:szCs w:val="19"/>
              </w:rPr>
              <mc:AlternateContent>
                <mc:Choice Requires="wps">
                  <w:drawing>
                    <wp:inline distT="0" distB="0" distL="0" distR="0" wp14:anchorId="040DBDBB" wp14:editId="1E345C1E">
                      <wp:extent cx="125095" cy="114300"/>
                      <wp:effectExtent l="9525" t="9525" r="8255" b="9525"/>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B1278D" id="Rectangle 12" o:spid="_x0000_s1026" style="width:9.8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OjIQIAADw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">
                      <w10:anchorlock/>
                    </v:rect>
                  </w:pict>
                </mc:Fallback>
              </mc:AlternateContent>
            </w:r>
            <w:r w:rsidR="00D33544" w:rsidRPr="006E734C">
              <w:rPr>
                <w:sz w:val="19"/>
                <w:szCs w:val="19"/>
              </w:rPr>
              <w:t xml:space="preserve">  Other Retail Outlet</w:t>
            </w:r>
          </w:p>
          <w:p w14:paraId="351B17D8" w14:textId="77777777" w:rsidR="00D33544" w:rsidRPr="006E734C" w:rsidRDefault="00493438" w:rsidP="00D33544">
            <w:pPr>
              <w:tabs>
                <w:tab w:val="left" w:pos="332"/>
              </w:tabs>
            </w:pPr>
            <w:r>
              <w:rPr>
                <w:noProof/>
                <w:sz w:val="19"/>
                <w:szCs w:val="19"/>
              </w:rPr>
              <mc:AlternateContent>
                <mc:Choice Requires="wps">
                  <w:drawing>
                    <wp:inline distT="0" distB="0" distL="0" distR="0" wp14:anchorId="59BEB2AE" wp14:editId="03D99781">
                      <wp:extent cx="125095" cy="114300"/>
                      <wp:effectExtent l="9525" t="9525" r="8255" b="9525"/>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4134B9" id="Rectangle 11" o:spid="_x0000_s1026" style="width:9.8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WwIAIAADw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">
                      <w10:anchorlock/>
                    </v:rect>
                  </w:pict>
                </mc:Fallback>
              </mc:AlternateContent>
            </w:r>
            <w:r w:rsidR="00D33544" w:rsidRPr="006E734C">
              <w:rPr>
                <w:sz w:val="19"/>
                <w:szCs w:val="19"/>
              </w:rPr>
              <w:tab/>
              <w:t>Community Service</w:t>
            </w:r>
          </w:p>
        </w:tc>
        <w:tc>
          <w:tcPr>
            <w:tcW w:w="3551" w:type="dxa"/>
          </w:tcPr>
          <w:p w14:paraId="6B6E7E07" w14:textId="77777777" w:rsidR="00D33544" w:rsidRPr="006E734C" w:rsidRDefault="00D33544" w:rsidP="00D33544">
            <w:pPr>
              <w:jc w:val="center"/>
              <w:rPr>
                <w:sz w:val="18"/>
                <w:szCs w:val="18"/>
              </w:rPr>
            </w:pPr>
            <w:r w:rsidRPr="006E734C">
              <w:rPr>
                <w:sz w:val="18"/>
                <w:szCs w:val="18"/>
              </w:rPr>
              <w:t>Approved Visitor Mailing Address</w:t>
            </w:r>
          </w:p>
          <w:p w14:paraId="08E5B41A" w14:textId="77777777" w:rsidR="00D33544" w:rsidRPr="006E734C" w:rsidRDefault="00D33544" w:rsidP="00D33544">
            <w:pPr>
              <w:jc w:val="center"/>
              <w:rPr>
                <w:sz w:val="18"/>
                <w:szCs w:val="18"/>
              </w:rPr>
            </w:pPr>
            <w:r w:rsidRPr="006E734C">
              <w:rPr>
                <w:sz w:val="18"/>
                <w:szCs w:val="18"/>
              </w:rPr>
              <w:t>Other Retail Outlet Address/Phone</w:t>
            </w:r>
          </w:p>
          <w:p w14:paraId="6F3B101A" w14:textId="77777777" w:rsidR="00D33544" w:rsidRPr="006E734C" w:rsidRDefault="00D33544" w:rsidP="00D33544">
            <w:pPr>
              <w:jc w:val="center"/>
              <w:rPr>
                <w:sz w:val="18"/>
                <w:szCs w:val="18"/>
              </w:rPr>
            </w:pPr>
            <w:r w:rsidRPr="006E734C">
              <w:rPr>
                <w:sz w:val="18"/>
                <w:szCs w:val="18"/>
              </w:rPr>
              <w:t>Community Service Project Rep. Address/Phone</w:t>
            </w:r>
          </w:p>
          <w:p w14:paraId="47E59A4C" w14:textId="77777777" w:rsidR="00D33544" w:rsidRPr="006E734C" w:rsidRDefault="00D33544" w:rsidP="00D33544">
            <w:pPr>
              <w:jc w:val="center"/>
              <w:rPr>
                <w:sz w:val="18"/>
                <w:szCs w:val="18"/>
              </w:rPr>
            </w:pPr>
          </w:p>
          <w:p w14:paraId="4E5D4254" w14:textId="77777777" w:rsidR="00D33544" w:rsidRPr="006E734C" w:rsidRDefault="00D33544" w:rsidP="00D33544">
            <w:pPr>
              <w:jc w:val="center"/>
              <w:rPr>
                <w:sz w:val="18"/>
                <w:szCs w:val="18"/>
              </w:rPr>
            </w:pPr>
          </w:p>
          <w:p w14:paraId="6AC67FDB" w14:textId="77777777" w:rsidR="00D33544" w:rsidRPr="006E734C" w:rsidRDefault="00D33544" w:rsidP="00D33544">
            <w:pPr>
              <w:jc w:val="center"/>
              <w:rPr>
                <w:sz w:val="18"/>
                <w:szCs w:val="18"/>
              </w:rPr>
            </w:pPr>
          </w:p>
          <w:p w14:paraId="5C23F19D" w14:textId="77777777" w:rsidR="00D33544" w:rsidRPr="006E734C" w:rsidRDefault="00D33544" w:rsidP="00D33544">
            <w:pPr>
              <w:jc w:val="center"/>
              <w:rPr>
                <w:sz w:val="18"/>
                <w:szCs w:val="18"/>
              </w:rPr>
            </w:pPr>
          </w:p>
          <w:p w14:paraId="69F8F404" w14:textId="77777777" w:rsidR="00D33544" w:rsidRPr="006E734C" w:rsidRDefault="00D33544" w:rsidP="00D33544">
            <w:pPr>
              <w:jc w:val="center"/>
              <w:rPr>
                <w:sz w:val="18"/>
                <w:szCs w:val="18"/>
              </w:rPr>
            </w:pPr>
          </w:p>
          <w:p w14:paraId="0EB63172" w14:textId="77777777" w:rsidR="00D33544" w:rsidRPr="006E734C" w:rsidRDefault="00D33544" w:rsidP="00D33544">
            <w:pPr>
              <w:rPr>
                <w:sz w:val="20"/>
                <w:szCs w:val="20"/>
              </w:rPr>
            </w:pPr>
          </w:p>
        </w:tc>
        <w:tc>
          <w:tcPr>
            <w:tcW w:w="4117" w:type="dxa"/>
          </w:tcPr>
          <w:p w14:paraId="7E939CC8" w14:textId="77777777" w:rsidR="00D33544" w:rsidRPr="006E734C" w:rsidRDefault="00D33544" w:rsidP="00D33544"/>
          <w:p w14:paraId="7FF29199" w14:textId="77777777" w:rsidR="00D33544" w:rsidRPr="006E734C" w:rsidRDefault="00D33544" w:rsidP="00D33544"/>
          <w:p w14:paraId="17C89EFC" w14:textId="77777777" w:rsidR="00D33544" w:rsidRPr="006E734C" w:rsidRDefault="00D33544" w:rsidP="00D33544">
            <w:pPr>
              <w:pBdr>
                <w:top w:val="single" w:sz="12" w:space="1" w:color="auto"/>
                <w:bottom w:val="single" w:sz="12" w:space="1" w:color="auto"/>
              </w:pBdr>
              <w:tabs>
                <w:tab w:val="left" w:pos="1756"/>
              </w:tabs>
              <w:rPr>
                <w:vertAlign w:val="superscript"/>
              </w:rPr>
            </w:pPr>
            <w:r w:rsidRPr="006E734C">
              <w:rPr>
                <w:vertAlign w:val="superscript"/>
              </w:rPr>
              <w:t xml:space="preserve">                               </w:t>
            </w:r>
            <w:r w:rsidRPr="006E734C">
              <w:rPr>
                <w:vertAlign w:val="superscript"/>
              </w:rPr>
              <w:tab/>
              <w:t>Staff Signature</w:t>
            </w:r>
          </w:p>
          <w:p w14:paraId="0687DB87" w14:textId="77777777" w:rsidR="00D33544" w:rsidRPr="006E734C" w:rsidRDefault="00D33544" w:rsidP="00D33544">
            <w:pPr>
              <w:pBdr>
                <w:top w:val="single" w:sz="12" w:space="1" w:color="auto"/>
                <w:bottom w:val="single" w:sz="12" w:space="1" w:color="auto"/>
              </w:pBdr>
              <w:rPr>
                <w:vertAlign w:val="superscript"/>
              </w:rPr>
            </w:pPr>
          </w:p>
          <w:p w14:paraId="24FD8371" w14:textId="77777777" w:rsidR="00D33544" w:rsidRPr="006E734C" w:rsidRDefault="00D33544" w:rsidP="00D33544">
            <w:pPr>
              <w:pBdr>
                <w:top w:val="single" w:sz="12" w:space="1" w:color="auto"/>
                <w:bottom w:val="single" w:sz="12" w:space="1" w:color="auto"/>
              </w:pBdr>
              <w:rPr>
                <w:vertAlign w:val="superscript"/>
              </w:rPr>
            </w:pPr>
          </w:p>
          <w:p w14:paraId="2CA83EC6" w14:textId="77777777" w:rsidR="00D33544" w:rsidRPr="006E734C" w:rsidRDefault="00D33544" w:rsidP="00D33544">
            <w:pPr>
              <w:tabs>
                <w:tab w:val="left" w:pos="2086"/>
              </w:tabs>
              <w:rPr>
                <w:vertAlign w:val="superscript"/>
              </w:rPr>
            </w:pPr>
            <w:r w:rsidRPr="006E734C">
              <w:rPr>
                <w:vertAlign w:val="superscript"/>
              </w:rPr>
              <w:t xml:space="preserve">                                        </w:t>
            </w:r>
            <w:r w:rsidRPr="006E734C">
              <w:rPr>
                <w:vertAlign w:val="superscript"/>
              </w:rPr>
              <w:tab/>
              <w:t>Date</w:t>
            </w:r>
          </w:p>
        </w:tc>
      </w:tr>
    </w:tbl>
    <w:p w14:paraId="4E5C5737" w14:textId="77777777" w:rsidR="00D33544" w:rsidRPr="006E734C" w:rsidRDefault="00D33544" w:rsidP="00FC65D4">
      <w:pPr>
        <w:pStyle w:val="Header"/>
        <w:tabs>
          <w:tab w:val="clear" w:pos="4320"/>
          <w:tab w:val="clear" w:pos="8640"/>
          <w:tab w:val="clear" w:pos="9360"/>
          <w:tab w:val="left" w:pos="540"/>
          <w:tab w:val="left" w:pos="3960"/>
        </w:tabs>
        <w:ind w:left="1260" w:hanging="540"/>
      </w:pPr>
    </w:p>
    <w:p w14:paraId="478AC16E" w14:textId="77777777" w:rsidR="00D33544" w:rsidRPr="006E734C" w:rsidRDefault="00D33544" w:rsidP="00FC65D4">
      <w:pPr>
        <w:pStyle w:val="Header"/>
        <w:tabs>
          <w:tab w:val="clear" w:pos="4320"/>
          <w:tab w:val="clear" w:pos="8640"/>
          <w:tab w:val="clear" w:pos="9360"/>
          <w:tab w:val="left" w:pos="540"/>
          <w:tab w:val="left" w:pos="3960"/>
        </w:tabs>
        <w:ind w:left="1260" w:hanging="540"/>
      </w:pPr>
      <w:r w:rsidRPr="006E734C">
        <w:rPr>
          <w:b/>
          <w:szCs w:val="24"/>
        </w:rPr>
        <w:t>MWP 5.5.4</w:t>
      </w:r>
      <w:r w:rsidRPr="006E734C">
        <w:rPr>
          <w:b/>
          <w:sz w:val="20"/>
        </w:rPr>
        <w:t xml:space="preserve">  </w:t>
      </w:r>
      <w:r w:rsidR="004B0BF9" w:rsidRPr="006E734C">
        <w:tab/>
      </w:r>
      <w:r w:rsidR="004B0BF9" w:rsidRPr="006E734C">
        <w:tab/>
      </w:r>
      <w:r w:rsidR="004B0BF9" w:rsidRPr="006E734C">
        <w:tab/>
      </w:r>
      <w:r w:rsidR="004B0BF9" w:rsidRPr="006E734C">
        <w:tab/>
      </w:r>
      <w:r w:rsidR="004B0BF9" w:rsidRPr="006E734C">
        <w:tab/>
      </w:r>
      <w:r w:rsidR="004B0BF9" w:rsidRPr="006E734C">
        <w:tab/>
      </w:r>
      <w:r w:rsidR="004B0BF9" w:rsidRPr="006E734C">
        <w:tab/>
        <w:t>Attachment</w:t>
      </w:r>
      <w:r w:rsidRPr="006E734C">
        <w:t xml:space="preserve"> 1</w:t>
      </w:r>
    </w:p>
    <w:p w14:paraId="312B7ABE" w14:textId="77777777" w:rsidR="00D2511D" w:rsidRDefault="00D2511D" w:rsidP="00FC65D4">
      <w:pPr>
        <w:pStyle w:val="Header"/>
        <w:tabs>
          <w:tab w:val="clear" w:pos="4320"/>
          <w:tab w:val="clear" w:pos="8640"/>
          <w:tab w:val="clear" w:pos="9360"/>
          <w:tab w:val="left" w:pos="540"/>
          <w:tab w:val="left" w:pos="3960"/>
        </w:tabs>
        <w:ind w:left="1260" w:hanging="540"/>
        <w:sectPr w:rsidR="00D2511D" w:rsidSect="00CA40F5">
          <w:pgSz w:w="12240" w:h="15840"/>
          <w:pgMar w:top="540" w:right="1080" w:bottom="180" w:left="1080" w:header="720" w:footer="720" w:gutter="0"/>
          <w:cols w:space="720"/>
          <w:titlePg/>
          <w:docGrid w:linePitch="360"/>
        </w:sectPr>
      </w:pPr>
    </w:p>
    <w:p w14:paraId="6C10A66F" w14:textId="77777777" w:rsidR="00D33544" w:rsidRPr="006E734C" w:rsidRDefault="00D33544" w:rsidP="00FC65D4">
      <w:pPr>
        <w:pStyle w:val="Header"/>
        <w:tabs>
          <w:tab w:val="clear" w:pos="4320"/>
          <w:tab w:val="clear" w:pos="8640"/>
          <w:tab w:val="clear" w:pos="9360"/>
          <w:tab w:val="left" w:pos="540"/>
          <w:tab w:val="left" w:pos="3960"/>
        </w:tabs>
        <w:ind w:left="1260" w:hanging="5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287"/>
        <w:gridCol w:w="1390"/>
        <w:gridCol w:w="2119"/>
        <w:gridCol w:w="772"/>
        <w:gridCol w:w="754"/>
        <w:gridCol w:w="595"/>
        <w:gridCol w:w="705"/>
        <w:gridCol w:w="765"/>
      </w:tblGrid>
      <w:tr w:rsidR="00D33544" w:rsidRPr="006E734C" w14:paraId="40BCAEEA" w14:textId="77777777" w:rsidTr="006F55D6">
        <w:trPr>
          <w:cantSplit/>
          <w:trHeight w:val="1671"/>
        </w:trPr>
        <w:tc>
          <w:tcPr>
            <w:tcW w:w="10080" w:type="dxa"/>
            <w:gridSpan w:val="9"/>
            <w:tcBorders>
              <w:top w:val="single" w:sz="12" w:space="0" w:color="auto"/>
              <w:left w:val="single" w:sz="12" w:space="0" w:color="auto"/>
              <w:right w:val="single" w:sz="12" w:space="0" w:color="auto"/>
            </w:tcBorders>
          </w:tcPr>
          <w:p w14:paraId="55CDE13D" w14:textId="77777777" w:rsidR="00D33544" w:rsidRPr="006E734C" w:rsidRDefault="00D33544" w:rsidP="006E734C">
            <w:pPr>
              <w:pStyle w:val="Heading1"/>
              <w:jc w:val="center"/>
              <w:rPr>
                <w:rFonts w:ascii="Times New Roman" w:hAnsi="Times New Roman" w:cs="Times New Roman"/>
                <w:color w:val="auto"/>
                <w:sz w:val="32"/>
                <w:szCs w:val="32"/>
              </w:rPr>
            </w:pPr>
            <w:r w:rsidRPr="006E734C">
              <w:rPr>
                <w:rFonts w:ascii="Times New Roman" w:hAnsi="Times New Roman" w:cs="Times New Roman"/>
                <w:bCs w:val="0"/>
                <w:color w:val="auto"/>
                <w:sz w:val="32"/>
                <w:szCs w:val="32"/>
              </w:rPr>
              <w:t>HOBBY ORDER FORM</w:t>
            </w:r>
          </w:p>
          <w:p w14:paraId="5646D72C" w14:textId="77777777" w:rsidR="00D33544" w:rsidRPr="006E734C" w:rsidRDefault="00D33544" w:rsidP="00D33544">
            <w:r w:rsidRPr="006E734C">
              <w:rPr>
                <w:b/>
                <w:bCs/>
                <w:sz w:val="22"/>
                <w:szCs w:val="22"/>
              </w:rPr>
              <w:t>Name:</w:t>
            </w:r>
            <w:r w:rsidRPr="006E734C">
              <w:rPr>
                <w:sz w:val="22"/>
                <w:szCs w:val="22"/>
              </w:rPr>
              <w:t xml:space="preserve">                                                                            </w:t>
            </w:r>
            <w:r w:rsidRPr="006E734C">
              <w:rPr>
                <w:b/>
                <w:bCs/>
                <w:sz w:val="22"/>
                <w:szCs w:val="22"/>
              </w:rPr>
              <w:t>Pod:</w:t>
            </w:r>
          </w:p>
          <w:p w14:paraId="76B9900B" w14:textId="77777777" w:rsidR="00D33544" w:rsidRPr="006E734C" w:rsidRDefault="00D33544" w:rsidP="00D33544">
            <w:pPr>
              <w:rPr>
                <w:b/>
                <w:bCs/>
              </w:rPr>
            </w:pPr>
          </w:p>
          <w:p w14:paraId="47D7E6C3" w14:textId="77777777" w:rsidR="00D33544" w:rsidRPr="006E734C" w:rsidRDefault="00D33544" w:rsidP="00D33544">
            <w:pPr>
              <w:rPr>
                <w:bCs/>
              </w:rPr>
            </w:pPr>
            <w:r w:rsidRPr="006E734C">
              <w:rPr>
                <w:b/>
                <w:bCs/>
                <w:sz w:val="22"/>
                <w:szCs w:val="22"/>
              </w:rPr>
              <w:t xml:space="preserve"> AO#  :                                                                          Date:</w:t>
            </w:r>
          </w:p>
        </w:tc>
      </w:tr>
      <w:tr w:rsidR="00D33544" w:rsidRPr="006E734C" w14:paraId="7BAEDD15" w14:textId="77777777" w:rsidTr="006F55D6">
        <w:trPr>
          <w:cantSplit/>
          <w:trHeight w:val="458"/>
        </w:trPr>
        <w:tc>
          <w:tcPr>
            <w:tcW w:w="693" w:type="dxa"/>
            <w:tcBorders>
              <w:left w:val="single" w:sz="12" w:space="0" w:color="auto"/>
            </w:tcBorders>
            <w:vAlign w:val="center"/>
          </w:tcPr>
          <w:p w14:paraId="218F2C50" w14:textId="77777777" w:rsidR="00D33544" w:rsidRPr="006E734C" w:rsidRDefault="00D33544" w:rsidP="00D33544">
            <w:pPr>
              <w:jc w:val="center"/>
              <w:rPr>
                <w:b/>
              </w:rPr>
            </w:pPr>
            <w:r w:rsidRPr="006E734C">
              <w:rPr>
                <w:b/>
                <w:sz w:val="22"/>
                <w:szCs w:val="22"/>
              </w:rPr>
              <w:t>QTY</w:t>
            </w:r>
          </w:p>
        </w:tc>
        <w:tc>
          <w:tcPr>
            <w:tcW w:w="2287" w:type="dxa"/>
            <w:vAlign w:val="center"/>
          </w:tcPr>
          <w:p w14:paraId="0CA3C2B8" w14:textId="77777777" w:rsidR="00D33544" w:rsidRPr="006E734C" w:rsidRDefault="00D33544" w:rsidP="00D33544">
            <w:pPr>
              <w:jc w:val="center"/>
              <w:rPr>
                <w:b/>
              </w:rPr>
            </w:pPr>
            <w:r w:rsidRPr="006E734C">
              <w:rPr>
                <w:b/>
                <w:sz w:val="22"/>
                <w:szCs w:val="22"/>
              </w:rPr>
              <w:t>Description of item</w:t>
            </w:r>
          </w:p>
          <w:p w14:paraId="0171D587" w14:textId="77777777" w:rsidR="00D33544" w:rsidRPr="006E734C" w:rsidRDefault="00D33544" w:rsidP="00D33544">
            <w:pPr>
              <w:jc w:val="center"/>
            </w:pPr>
            <w:r w:rsidRPr="006E734C">
              <w:rPr>
                <w:sz w:val="22"/>
                <w:szCs w:val="22"/>
              </w:rPr>
              <w:t>(Brand name, item name, etc.)</w:t>
            </w:r>
          </w:p>
        </w:tc>
        <w:tc>
          <w:tcPr>
            <w:tcW w:w="1390" w:type="dxa"/>
            <w:vAlign w:val="center"/>
          </w:tcPr>
          <w:p w14:paraId="071956DE" w14:textId="77777777" w:rsidR="00D33544" w:rsidRPr="006E734C" w:rsidRDefault="00D33544" w:rsidP="00D33544">
            <w:pPr>
              <w:jc w:val="center"/>
              <w:rPr>
                <w:b/>
              </w:rPr>
            </w:pPr>
            <w:r w:rsidRPr="006E734C">
              <w:rPr>
                <w:b/>
                <w:sz w:val="22"/>
                <w:szCs w:val="22"/>
              </w:rPr>
              <w:t>Catalog</w:t>
            </w:r>
          </w:p>
        </w:tc>
        <w:tc>
          <w:tcPr>
            <w:tcW w:w="2119" w:type="dxa"/>
            <w:vAlign w:val="center"/>
          </w:tcPr>
          <w:p w14:paraId="72262650" w14:textId="77777777" w:rsidR="00D33544" w:rsidRPr="006E734C" w:rsidRDefault="00D33544" w:rsidP="00D33544">
            <w:pPr>
              <w:jc w:val="center"/>
              <w:rPr>
                <w:b/>
              </w:rPr>
            </w:pPr>
            <w:r w:rsidRPr="006E734C">
              <w:rPr>
                <w:b/>
                <w:sz w:val="22"/>
                <w:szCs w:val="22"/>
              </w:rPr>
              <w:t>Catalog Item #</w:t>
            </w:r>
          </w:p>
          <w:p w14:paraId="3C98C216" w14:textId="77777777" w:rsidR="00D33544" w:rsidRPr="006E734C" w:rsidRDefault="00D33544" w:rsidP="00D33544">
            <w:pPr>
              <w:jc w:val="center"/>
              <w:rPr>
                <w:b/>
              </w:rPr>
            </w:pPr>
            <w:r w:rsidRPr="006E734C">
              <w:rPr>
                <w:b/>
                <w:sz w:val="22"/>
                <w:szCs w:val="22"/>
              </w:rPr>
              <w:t>(Notions Barcode #)</w:t>
            </w:r>
          </w:p>
        </w:tc>
        <w:tc>
          <w:tcPr>
            <w:tcW w:w="772" w:type="dxa"/>
            <w:vAlign w:val="center"/>
          </w:tcPr>
          <w:p w14:paraId="4B5AA154" w14:textId="77777777" w:rsidR="00D33544" w:rsidRPr="006E734C" w:rsidRDefault="00D33544" w:rsidP="006E734C">
            <w:pPr>
              <w:jc w:val="center"/>
              <w:rPr>
                <w:b/>
              </w:rPr>
            </w:pPr>
            <w:r w:rsidRPr="006E734C">
              <w:rPr>
                <w:b/>
                <w:sz w:val="22"/>
                <w:szCs w:val="22"/>
              </w:rPr>
              <w:t>Page #</w:t>
            </w:r>
          </w:p>
        </w:tc>
        <w:tc>
          <w:tcPr>
            <w:tcW w:w="754" w:type="dxa"/>
            <w:vAlign w:val="center"/>
          </w:tcPr>
          <w:p w14:paraId="6EEBFD76" w14:textId="77777777" w:rsidR="00D33544" w:rsidRPr="006E734C" w:rsidRDefault="00D33544" w:rsidP="006E734C">
            <w:pPr>
              <w:jc w:val="center"/>
              <w:rPr>
                <w:b/>
              </w:rPr>
            </w:pPr>
            <w:r w:rsidRPr="006E734C">
              <w:rPr>
                <w:b/>
                <w:sz w:val="22"/>
                <w:szCs w:val="22"/>
              </w:rPr>
              <w:t>Color</w:t>
            </w:r>
          </w:p>
        </w:tc>
        <w:tc>
          <w:tcPr>
            <w:tcW w:w="595" w:type="dxa"/>
            <w:vAlign w:val="center"/>
          </w:tcPr>
          <w:p w14:paraId="6E6791EC" w14:textId="77777777" w:rsidR="00D33544" w:rsidRPr="006E734C" w:rsidRDefault="00D33544" w:rsidP="006E734C">
            <w:pPr>
              <w:jc w:val="center"/>
              <w:rPr>
                <w:b/>
              </w:rPr>
            </w:pPr>
            <w:r w:rsidRPr="006E734C">
              <w:rPr>
                <w:b/>
                <w:sz w:val="22"/>
                <w:szCs w:val="22"/>
              </w:rPr>
              <w:t>Size</w:t>
            </w:r>
          </w:p>
        </w:tc>
        <w:tc>
          <w:tcPr>
            <w:tcW w:w="705" w:type="dxa"/>
            <w:vAlign w:val="center"/>
          </w:tcPr>
          <w:p w14:paraId="165606E5" w14:textId="77777777" w:rsidR="006E734C" w:rsidRPr="006E734C" w:rsidRDefault="00D33544" w:rsidP="006E734C">
            <w:pPr>
              <w:pStyle w:val="Heading2"/>
              <w:jc w:val="center"/>
              <w:rPr>
                <w:rFonts w:ascii="Times New Roman" w:hAnsi="Times New Roman" w:cs="Times New Roman"/>
                <w:color w:val="auto"/>
                <w:sz w:val="22"/>
                <w:szCs w:val="22"/>
              </w:rPr>
            </w:pPr>
            <w:r w:rsidRPr="006E734C">
              <w:rPr>
                <w:rFonts w:ascii="Times New Roman" w:hAnsi="Times New Roman" w:cs="Times New Roman"/>
                <w:color w:val="auto"/>
                <w:sz w:val="22"/>
                <w:szCs w:val="22"/>
              </w:rPr>
              <w:t>Price</w:t>
            </w:r>
          </w:p>
        </w:tc>
        <w:tc>
          <w:tcPr>
            <w:tcW w:w="765" w:type="dxa"/>
            <w:tcBorders>
              <w:right w:val="single" w:sz="12" w:space="0" w:color="auto"/>
            </w:tcBorders>
            <w:vAlign w:val="center"/>
          </w:tcPr>
          <w:p w14:paraId="7D5331EA" w14:textId="77777777" w:rsidR="00D33544" w:rsidRPr="006E734C" w:rsidRDefault="00D33544" w:rsidP="006E734C">
            <w:pPr>
              <w:pStyle w:val="Heading2"/>
              <w:jc w:val="center"/>
              <w:rPr>
                <w:rFonts w:ascii="Times New Roman" w:hAnsi="Times New Roman" w:cs="Times New Roman"/>
                <w:b w:val="0"/>
                <w:color w:val="auto"/>
                <w:sz w:val="22"/>
                <w:szCs w:val="22"/>
              </w:rPr>
            </w:pPr>
            <w:r w:rsidRPr="006E734C">
              <w:rPr>
                <w:rFonts w:ascii="Times New Roman" w:hAnsi="Times New Roman" w:cs="Times New Roman"/>
                <w:color w:val="auto"/>
                <w:sz w:val="22"/>
                <w:szCs w:val="22"/>
              </w:rPr>
              <w:t>Total</w:t>
            </w:r>
          </w:p>
        </w:tc>
      </w:tr>
      <w:tr w:rsidR="00D33544" w:rsidRPr="006E734C" w14:paraId="3E1A7B82" w14:textId="77777777" w:rsidTr="006F55D6">
        <w:trPr>
          <w:trHeight w:val="332"/>
        </w:trPr>
        <w:tc>
          <w:tcPr>
            <w:tcW w:w="693" w:type="dxa"/>
            <w:tcBorders>
              <w:left w:val="single" w:sz="12" w:space="0" w:color="auto"/>
            </w:tcBorders>
          </w:tcPr>
          <w:p w14:paraId="7E64713A" w14:textId="77777777" w:rsidR="00D33544" w:rsidRPr="006E734C" w:rsidRDefault="00D33544" w:rsidP="00D33544"/>
        </w:tc>
        <w:tc>
          <w:tcPr>
            <w:tcW w:w="2287" w:type="dxa"/>
          </w:tcPr>
          <w:p w14:paraId="6E58AEFC" w14:textId="77777777" w:rsidR="00D33544" w:rsidRPr="006E734C" w:rsidRDefault="00D33544" w:rsidP="00D33544"/>
        </w:tc>
        <w:tc>
          <w:tcPr>
            <w:tcW w:w="1390" w:type="dxa"/>
          </w:tcPr>
          <w:p w14:paraId="5B3DEF8F" w14:textId="77777777" w:rsidR="00D33544" w:rsidRPr="006E734C" w:rsidRDefault="00D33544" w:rsidP="00D33544"/>
        </w:tc>
        <w:tc>
          <w:tcPr>
            <w:tcW w:w="2119" w:type="dxa"/>
          </w:tcPr>
          <w:p w14:paraId="721C1E15" w14:textId="77777777" w:rsidR="00D33544" w:rsidRPr="006E734C" w:rsidRDefault="00D33544" w:rsidP="00D33544"/>
        </w:tc>
        <w:tc>
          <w:tcPr>
            <w:tcW w:w="772" w:type="dxa"/>
          </w:tcPr>
          <w:p w14:paraId="3BBB035D" w14:textId="77777777" w:rsidR="00D33544" w:rsidRPr="006E734C" w:rsidRDefault="00D33544" w:rsidP="00D33544"/>
        </w:tc>
        <w:tc>
          <w:tcPr>
            <w:tcW w:w="754" w:type="dxa"/>
          </w:tcPr>
          <w:p w14:paraId="107CEAD1" w14:textId="77777777" w:rsidR="00D33544" w:rsidRPr="006E734C" w:rsidRDefault="00D33544" w:rsidP="00D33544"/>
        </w:tc>
        <w:tc>
          <w:tcPr>
            <w:tcW w:w="595" w:type="dxa"/>
          </w:tcPr>
          <w:p w14:paraId="23491A36" w14:textId="77777777" w:rsidR="00D33544" w:rsidRPr="006E734C" w:rsidRDefault="00D33544" w:rsidP="00D33544"/>
        </w:tc>
        <w:tc>
          <w:tcPr>
            <w:tcW w:w="705" w:type="dxa"/>
          </w:tcPr>
          <w:p w14:paraId="467F4BA1" w14:textId="77777777" w:rsidR="00D33544" w:rsidRPr="006E734C" w:rsidRDefault="00D33544" w:rsidP="00D33544"/>
        </w:tc>
        <w:tc>
          <w:tcPr>
            <w:tcW w:w="765" w:type="dxa"/>
            <w:tcBorders>
              <w:right w:val="single" w:sz="12" w:space="0" w:color="auto"/>
            </w:tcBorders>
          </w:tcPr>
          <w:p w14:paraId="1C853A4E" w14:textId="77777777" w:rsidR="00D33544" w:rsidRPr="006E734C" w:rsidRDefault="00D33544" w:rsidP="00D33544"/>
        </w:tc>
      </w:tr>
      <w:tr w:rsidR="00D33544" w:rsidRPr="006E734C" w14:paraId="3A10799E" w14:textId="77777777" w:rsidTr="006F55D6">
        <w:trPr>
          <w:trHeight w:val="332"/>
        </w:trPr>
        <w:tc>
          <w:tcPr>
            <w:tcW w:w="693" w:type="dxa"/>
            <w:tcBorders>
              <w:left w:val="single" w:sz="12" w:space="0" w:color="auto"/>
            </w:tcBorders>
          </w:tcPr>
          <w:p w14:paraId="1900F469" w14:textId="77777777" w:rsidR="00D33544" w:rsidRPr="006E734C" w:rsidRDefault="00D33544" w:rsidP="00D33544"/>
        </w:tc>
        <w:tc>
          <w:tcPr>
            <w:tcW w:w="2287" w:type="dxa"/>
          </w:tcPr>
          <w:p w14:paraId="54AD0CE0" w14:textId="77777777" w:rsidR="00D33544" w:rsidRPr="006E734C" w:rsidRDefault="00D33544" w:rsidP="00D33544"/>
        </w:tc>
        <w:tc>
          <w:tcPr>
            <w:tcW w:w="1390" w:type="dxa"/>
          </w:tcPr>
          <w:p w14:paraId="0DD3D814" w14:textId="77777777" w:rsidR="00D33544" w:rsidRPr="006E734C" w:rsidRDefault="00D33544" w:rsidP="00D33544"/>
        </w:tc>
        <w:tc>
          <w:tcPr>
            <w:tcW w:w="2119" w:type="dxa"/>
          </w:tcPr>
          <w:p w14:paraId="13151D8F" w14:textId="77777777" w:rsidR="00D33544" w:rsidRPr="006E734C" w:rsidRDefault="00D33544" w:rsidP="00D33544"/>
        </w:tc>
        <w:tc>
          <w:tcPr>
            <w:tcW w:w="772" w:type="dxa"/>
          </w:tcPr>
          <w:p w14:paraId="2C1BA375" w14:textId="77777777" w:rsidR="00D33544" w:rsidRPr="006E734C" w:rsidRDefault="00D33544" w:rsidP="00D33544"/>
        </w:tc>
        <w:tc>
          <w:tcPr>
            <w:tcW w:w="754" w:type="dxa"/>
          </w:tcPr>
          <w:p w14:paraId="3B5A954C" w14:textId="77777777" w:rsidR="00D33544" w:rsidRPr="006E734C" w:rsidRDefault="00D33544" w:rsidP="00D33544"/>
        </w:tc>
        <w:tc>
          <w:tcPr>
            <w:tcW w:w="595" w:type="dxa"/>
          </w:tcPr>
          <w:p w14:paraId="1D1E5DA0" w14:textId="77777777" w:rsidR="00D33544" w:rsidRPr="006E734C" w:rsidRDefault="00D33544" w:rsidP="00D33544"/>
        </w:tc>
        <w:tc>
          <w:tcPr>
            <w:tcW w:w="705" w:type="dxa"/>
          </w:tcPr>
          <w:p w14:paraId="30FA94DF" w14:textId="77777777" w:rsidR="00D33544" w:rsidRPr="006E734C" w:rsidRDefault="00D33544" w:rsidP="00D33544"/>
        </w:tc>
        <w:tc>
          <w:tcPr>
            <w:tcW w:w="765" w:type="dxa"/>
            <w:tcBorders>
              <w:right w:val="single" w:sz="12" w:space="0" w:color="auto"/>
            </w:tcBorders>
          </w:tcPr>
          <w:p w14:paraId="182E0F5F" w14:textId="77777777" w:rsidR="00D33544" w:rsidRPr="006E734C" w:rsidRDefault="00D33544" w:rsidP="00D33544"/>
        </w:tc>
      </w:tr>
      <w:tr w:rsidR="00D33544" w:rsidRPr="006E734C" w14:paraId="1B1D0B77" w14:textId="77777777" w:rsidTr="006F55D6">
        <w:trPr>
          <w:trHeight w:val="332"/>
        </w:trPr>
        <w:tc>
          <w:tcPr>
            <w:tcW w:w="693" w:type="dxa"/>
            <w:tcBorders>
              <w:left w:val="single" w:sz="12" w:space="0" w:color="auto"/>
            </w:tcBorders>
          </w:tcPr>
          <w:p w14:paraId="25166E87" w14:textId="77777777" w:rsidR="00D33544" w:rsidRPr="006E734C" w:rsidRDefault="00D33544" w:rsidP="00D33544"/>
        </w:tc>
        <w:tc>
          <w:tcPr>
            <w:tcW w:w="2287" w:type="dxa"/>
          </w:tcPr>
          <w:p w14:paraId="689AF97F" w14:textId="77777777" w:rsidR="00D33544" w:rsidRPr="006E734C" w:rsidRDefault="00D33544" w:rsidP="00D33544"/>
        </w:tc>
        <w:tc>
          <w:tcPr>
            <w:tcW w:w="1390" w:type="dxa"/>
          </w:tcPr>
          <w:p w14:paraId="1C626FC8" w14:textId="77777777" w:rsidR="00D33544" w:rsidRPr="006E734C" w:rsidRDefault="00D33544" w:rsidP="00D33544"/>
        </w:tc>
        <w:tc>
          <w:tcPr>
            <w:tcW w:w="2119" w:type="dxa"/>
          </w:tcPr>
          <w:p w14:paraId="0766FBB0" w14:textId="77777777" w:rsidR="00D33544" w:rsidRPr="006E734C" w:rsidRDefault="00D33544" w:rsidP="00D33544"/>
        </w:tc>
        <w:tc>
          <w:tcPr>
            <w:tcW w:w="772" w:type="dxa"/>
          </w:tcPr>
          <w:p w14:paraId="14D252FA" w14:textId="77777777" w:rsidR="00D33544" w:rsidRPr="006E734C" w:rsidRDefault="00D33544" w:rsidP="00D33544"/>
        </w:tc>
        <w:tc>
          <w:tcPr>
            <w:tcW w:w="754" w:type="dxa"/>
          </w:tcPr>
          <w:p w14:paraId="63C5F199" w14:textId="77777777" w:rsidR="00D33544" w:rsidRPr="006E734C" w:rsidRDefault="00D33544" w:rsidP="00D33544"/>
        </w:tc>
        <w:tc>
          <w:tcPr>
            <w:tcW w:w="595" w:type="dxa"/>
          </w:tcPr>
          <w:p w14:paraId="3BD25DF0" w14:textId="77777777" w:rsidR="00D33544" w:rsidRPr="006E734C" w:rsidRDefault="00D33544" w:rsidP="00D33544"/>
        </w:tc>
        <w:tc>
          <w:tcPr>
            <w:tcW w:w="705" w:type="dxa"/>
          </w:tcPr>
          <w:p w14:paraId="106A947C" w14:textId="77777777" w:rsidR="00D33544" w:rsidRPr="006E734C" w:rsidRDefault="00D33544" w:rsidP="00D33544"/>
        </w:tc>
        <w:tc>
          <w:tcPr>
            <w:tcW w:w="765" w:type="dxa"/>
            <w:tcBorders>
              <w:right w:val="single" w:sz="12" w:space="0" w:color="auto"/>
            </w:tcBorders>
          </w:tcPr>
          <w:p w14:paraId="63CF19C8" w14:textId="77777777" w:rsidR="00D33544" w:rsidRPr="006E734C" w:rsidRDefault="00D33544" w:rsidP="00D33544"/>
        </w:tc>
      </w:tr>
      <w:tr w:rsidR="00D33544" w:rsidRPr="006E734C" w14:paraId="27EAADE0" w14:textId="77777777" w:rsidTr="006F55D6">
        <w:trPr>
          <w:trHeight w:val="332"/>
        </w:trPr>
        <w:tc>
          <w:tcPr>
            <w:tcW w:w="693" w:type="dxa"/>
            <w:tcBorders>
              <w:left w:val="single" w:sz="12" w:space="0" w:color="auto"/>
            </w:tcBorders>
          </w:tcPr>
          <w:p w14:paraId="444D86BB" w14:textId="77777777" w:rsidR="00D33544" w:rsidRPr="006E734C" w:rsidRDefault="00D33544" w:rsidP="00D33544"/>
        </w:tc>
        <w:tc>
          <w:tcPr>
            <w:tcW w:w="2287" w:type="dxa"/>
          </w:tcPr>
          <w:p w14:paraId="6D369E1B" w14:textId="77777777" w:rsidR="00D33544" w:rsidRPr="006E734C" w:rsidRDefault="00D33544" w:rsidP="00D33544"/>
        </w:tc>
        <w:tc>
          <w:tcPr>
            <w:tcW w:w="1390" w:type="dxa"/>
          </w:tcPr>
          <w:p w14:paraId="635C5A68" w14:textId="77777777" w:rsidR="00D33544" w:rsidRPr="006E734C" w:rsidRDefault="00D33544" w:rsidP="00D33544"/>
        </w:tc>
        <w:tc>
          <w:tcPr>
            <w:tcW w:w="2119" w:type="dxa"/>
          </w:tcPr>
          <w:p w14:paraId="6905377F" w14:textId="77777777" w:rsidR="00D33544" w:rsidRPr="006E734C" w:rsidRDefault="00D33544" w:rsidP="00D33544"/>
        </w:tc>
        <w:tc>
          <w:tcPr>
            <w:tcW w:w="772" w:type="dxa"/>
          </w:tcPr>
          <w:p w14:paraId="082EFCAD" w14:textId="77777777" w:rsidR="00D33544" w:rsidRPr="006E734C" w:rsidRDefault="00D33544" w:rsidP="00D33544"/>
        </w:tc>
        <w:tc>
          <w:tcPr>
            <w:tcW w:w="754" w:type="dxa"/>
          </w:tcPr>
          <w:p w14:paraId="0DA01DCA" w14:textId="77777777" w:rsidR="00D33544" w:rsidRPr="006E734C" w:rsidRDefault="00D33544" w:rsidP="00D33544"/>
        </w:tc>
        <w:tc>
          <w:tcPr>
            <w:tcW w:w="595" w:type="dxa"/>
          </w:tcPr>
          <w:p w14:paraId="52A396EA" w14:textId="77777777" w:rsidR="00D33544" w:rsidRPr="006E734C" w:rsidRDefault="00D33544" w:rsidP="00D33544"/>
        </w:tc>
        <w:tc>
          <w:tcPr>
            <w:tcW w:w="705" w:type="dxa"/>
          </w:tcPr>
          <w:p w14:paraId="68E16240" w14:textId="77777777" w:rsidR="00D33544" w:rsidRPr="006E734C" w:rsidRDefault="00D33544" w:rsidP="00D33544"/>
        </w:tc>
        <w:tc>
          <w:tcPr>
            <w:tcW w:w="765" w:type="dxa"/>
            <w:tcBorders>
              <w:right w:val="single" w:sz="12" w:space="0" w:color="auto"/>
            </w:tcBorders>
          </w:tcPr>
          <w:p w14:paraId="298329E3" w14:textId="77777777" w:rsidR="00D33544" w:rsidRPr="006E734C" w:rsidRDefault="00D33544" w:rsidP="00D33544"/>
        </w:tc>
      </w:tr>
      <w:tr w:rsidR="00D33544" w:rsidRPr="006E734C" w14:paraId="4A659CB3" w14:textId="77777777" w:rsidTr="006F55D6">
        <w:trPr>
          <w:trHeight w:val="332"/>
        </w:trPr>
        <w:tc>
          <w:tcPr>
            <w:tcW w:w="693" w:type="dxa"/>
            <w:tcBorders>
              <w:left w:val="single" w:sz="12" w:space="0" w:color="auto"/>
            </w:tcBorders>
          </w:tcPr>
          <w:p w14:paraId="711D3DFE" w14:textId="77777777" w:rsidR="00D33544" w:rsidRPr="006E734C" w:rsidRDefault="00D33544" w:rsidP="00D33544"/>
        </w:tc>
        <w:tc>
          <w:tcPr>
            <w:tcW w:w="2287" w:type="dxa"/>
          </w:tcPr>
          <w:p w14:paraId="09E02E64" w14:textId="77777777" w:rsidR="00D33544" w:rsidRPr="006E734C" w:rsidRDefault="00D33544" w:rsidP="00D33544"/>
        </w:tc>
        <w:tc>
          <w:tcPr>
            <w:tcW w:w="1390" w:type="dxa"/>
          </w:tcPr>
          <w:p w14:paraId="78606234" w14:textId="77777777" w:rsidR="00D33544" w:rsidRPr="006E734C" w:rsidRDefault="00D33544" w:rsidP="00D33544"/>
        </w:tc>
        <w:tc>
          <w:tcPr>
            <w:tcW w:w="2119" w:type="dxa"/>
          </w:tcPr>
          <w:p w14:paraId="24A467B8" w14:textId="77777777" w:rsidR="00D33544" w:rsidRPr="006E734C" w:rsidRDefault="00D33544" w:rsidP="00D33544"/>
        </w:tc>
        <w:tc>
          <w:tcPr>
            <w:tcW w:w="772" w:type="dxa"/>
          </w:tcPr>
          <w:p w14:paraId="522BB703" w14:textId="77777777" w:rsidR="00D33544" w:rsidRPr="006E734C" w:rsidRDefault="00D33544" w:rsidP="00D33544"/>
        </w:tc>
        <w:tc>
          <w:tcPr>
            <w:tcW w:w="754" w:type="dxa"/>
          </w:tcPr>
          <w:p w14:paraId="7218DEA1" w14:textId="77777777" w:rsidR="00D33544" w:rsidRPr="006E734C" w:rsidRDefault="00D33544" w:rsidP="00D33544"/>
        </w:tc>
        <w:tc>
          <w:tcPr>
            <w:tcW w:w="595" w:type="dxa"/>
          </w:tcPr>
          <w:p w14:paraId="3F21BFF3" w14:textId="77777777" w:rsidR="00D33544" w:rsidRPr="006E734C" w:rsidRDefault="00D33544" w:rsidP="00D33544"/>
        </w:tc>
        <w:tc>
          <w:tcPr>
            <w:tcW w:w="705" w:type="dxa"/>
          </w:tcPr>
          <w:p w14:paraId="0CCD91B1" w14:textId="77777777" w:rsidR="00D33544" w:rsidRPr="006E734C" w:rsidRDefault="00D33544" w:rsidP="00D33544"/>
        </w:tc>
        <w:tc>
          <w:tcPr>
            <w:tcW w:w="765" w:type="dxa"/>
            <w:tcBorders>
              <w:right w:val="single" w:sz="12" w:space="0" w:color="auto"/>
            </w:tcBorders>
          </w:tcPr>
          <w:p w14:paraId="455AE08F" w14:textId="77777777" w:rsidR="00D33544" w:rsidRPr="006E734C" w:rsidRDefault="00D33544" w:rsidP="00D33544"/>
        </w:tc>
      </w:tr>
      <w:tr w:rsidR="00D33544" w:rsidRPr="006E734C" w14:paraId="3ADA65C8" w14:textId="77777777" w:rsidTr="006F55D6">
        <w:trPr>
          <w:trHeight w:val="332"/>
        </w:trPr>
        <w:tc>
          <w:tcPr>
            <w:tcW w:w="693" w:type="dxa"/>
            <w:tcBorders>
              <w:left w:val="single" w:sz="12" w:space="0" w:color="auto"/>
            </w:tcBorders>
          </w:tcPr>
          <w:p w14:paraId="37395532" w14:textId="77777777" w:rsidR="00D33544" w:rsidRPr="006E734C" w:rsidRDefault="00D33544" w:rsidP="00D33544"/>
        </w:tc>
        <w:tc>
          <w:tcPr>
            <w:tcW w:w="2287" w:type="dxa"/>
          </w:tcPr>
          <w:p w14:paraId="2D8634A9" w14:textId="77777777" w:rsidR="00D33544" w:rsidRPr="006E734C" w:rsidRDefault="00D33544" w:rsidP="00D33544"/>
        </w:tc>
        <w:tc>
          <w:tcPr>
            <w:tcW w:w="1390" w:type="dxa"/>
          </w:tcPr>
          <w:p w14:paraId="109EF48A" w14:textId="77777777" w:rsidR="00D33544" w:rsidRPr="006E734C" w:rsidRDefault="00D33544" w:rsidP="00D33544"/>
        </w:tc>
        <w:tc>
          <w:tcPr>
            <w:tcW w:w="2119" w:type="dxa"/>
          </w:tcPr>
          <w:p w14:paraId="3D180E00" w14:textId="77777777" w:rsidR="00D33544" w:rsidRPr="006E734C" w:rsidRDefault="00D33544" w:rsidP="00D33544"/>
        </w:tc>
        <w:tc>
          <w:tcPr>
            <w:tcW w:w="772" w:type="dxa"/>
          </w:tcPr>
          <w:p w14:paraId="5EDDF4DC" w14:textId="77777777" w:rsidR="00D33544" w:rsidRPr="006E734C" w:rsidRDefault="00D33544" w:rsidP="00D33544"/>
        </w:tc>
        <w:tc>
          <w:tcPr>
            <w:tcW w:w="754" w:type="dxa"/>
          </w:tcPr>
          <w:p w14:paraId="0407741E" w14:textId="77777777" w:rsidR="00D33544" w:rsidRPr="006E734C" w:rsidRDefault="00D33544" w:rsidP="00D33544"/>
        </w:tc>
        <w:tc>
          <w:tcPr>
            <w:tcW w:w="595" w:type="dxa"/>
          </w:tcPr>
          <w:p w14:paraId="2CFE4E5C" w14:textId="77777777" w:rsidR="00D33544" w:rsidRPr="006E734C" w:rsidRDefault="00D33544" w:rsidP="00D33544"/>
        </w:tc>
        <w:tc>
          <w:tcPr>
            <w:tcW w:w="705" w:type="dxa"/>
          </w:tcPr>
          <w:p w14:paraId="3310E063" w14:textId="77777777" w:rsidR="00D33544" w:rsidRPr="006E734C" w:rsidRDefault="00D33544" w:rsidP="00D33544"/>
        </w:tc>
        <w:tc>
          <w:tcPr>
            <w:tcW w:w="765" w:type="dxa"/>
            <w:tcBorders>
              <w:right w:val="single" w:sz="12" w:space="0" w:color="auto"/>
            </w:tcBorders>
          </w:tcPr>
          <w:p w14:paraId="297CFBF3" w14:textId="77777777" w:rsidR="00D33544" w:rsidRPr="006E734C" w:rsidRDefault="00D33544" w:rsidP="00D33544"/>
        </w:tc>
      </w:tr>
      <w:tr w:rsidR="00D33544" w:rsidRPr="006E734C" w14:paraId="659E190C" w14:textId="77777777" w:rsidTr="006F55D6">
        <w:trPr>
          <w:trHeight w:val="332"/>
        </w:trPr>
        <w:tc>
          <w:tcPr>
            <w:tcW w:w="693" w:type="dxa"/>
            <w:tcBorders>
              <w:left w:val="single" w:sz="12" w:space="0" w:color="auto"/>
            </w:tcBorders>
          </w:tcPr>
          <w:p w14:paraId="677F6E97" w14:textId="77777777" w:rsidR="00D33544" w:rsidRPr="006E734C" w:rsidRDefault="00D33544" w:rsidP="00D33544"/>
        </w:tc>
        <w:tc>
          <w:tcPr>
            <w:tcW w:w="2287" w:type="dxa"/>
          </w:tcPr>
          <w:p w14:paraId="1EC274E5" w14:textId="77777777" w:rsidR="00D33544" w:rsidRPr="006E734C" w:rsidRDefault="00D33544" w:rsidP="00D33544"/>
        </w:tc>
        <w:tc>
          <w:tcPr>
            <w:tcW w:w="1390" w:type="dxa"/>
          </w:tcPr>
          <w:p w14:paraId="250B2718" w14:textId="77777777" w:rsidR="00D33544" w:rsidRPr="006E734C" w:rsidRDefault="00D33544" w:rsidP="00D33544"/>
        </w:tc>
        <w:tc>
          <w:tcPr>
            <w:tcW w:w="2119" w:type="dxa"/>
          </w:tcPr>
          <w:p w14:paraId="37E79C82" w14:textId="77777777" w:rsidR="00D33544" w:rsidRPr="006E734C" w:rsidRDefault="00D33544" w:rsidP="00D33544"/>
        </w:tc>
        <w:tc>
          <w:tcPr>
            <w:tcW w:w="772" w:type="dxa"/>
          </w:tcPr>
          <w:p w14:paraId="4B6C0A6E" w14:textId="77777777" w:rsidR="00D33544" w:rsidRPr="006E734C" w:rsidRDefault="00D33544" w:rsidP="00D33544"/>
        </w:tc>
        <w:tc>
          <w:tcPr>
            <w:tcW w:w="754" w:type="dxa"/>
          </w:tcPr>
          <w:p w14:paraId="0AD90AAF" w14:textId="77777777" w:rsidR="00D33544" w:rsidRPr="006E734C" w:rsidRDefault="00D33544" w:rsidP="00D33544"/>
        </w:tc>
        <w:tc>
          <w:tcPr>
            <w:tcW w:w="595" w:type="dxa"/>
          </w:tcPr>
          <w:p w14:paraId="437BA48E" w14:textId="77777777" w:rsidR="00D33544" w:rsidRPr="006E734C" w:rsidRDefault="00D33544" w:rsidP="00D33544"/>
        </w:tc>
        <w:tc>
          <w:tcPr>
            <w:tcW w:w="705" w:type="dxa"/>
          </w:tcPr>
          <w:p w14:paraId="7964B246" w14:textId="77777777" w:rsidR="00D33544" w:rsidRPr="006E734C" w:rsidRDefault="00D33544" w:rsidP="00D33544"/>
        </w:tc>
        <w:tc>
          <w:tcPr>
            <w:tcW w:w="765" w:type="dxa"/>
            <w:tcBorders>
              <w:right w:val="single" w:sz="12" w:space="0" w:color="auto"/>
            </w:tcBorders>
          </w:tcPr>
          <w:p w14:paraId="27182DB4" w14:textId="77777777" w:rsidR="00D33544" w:rsidRPr="006E734C" w:rsidRDefault="00D33544" w:rsidP="00D33544"/>
        </w:tc>
      </w:tr>
      <w:tr w:rsidR="00D33544" w:rsidRPr="006E734C" w14:paraId="363E1B63" w14:textId="77777777" w:rsidTr="006F55D6">
        <w:trPr>
          <w:trHeight w:val="332"/>
        </w:trPr>
        <w:tc>
          <w:tcPr>
            <w:tcW w:w="693" w:type="dxa"/>
            <w:tcBorders>
              <w:left w:val="single" w:sz="12" w:space="0" w:color="auto"/>
            </w:tcBorders>
          </w:tcPr>
          <w:p w14:paraId="7D33C636" w14:textId="77777777" w:rsidR="00D33544" w:rsidRPr="006E734C" w:rsidRDefault="00D33544" w:rsidP="00D33544"/>
        </w:tc>
        <w:tc>
          <w:tcPr>
            <w:tcW w:w="2287" w:type="dxa"/>
          </w:tcPr>
          <w:p w14:paraId="4647F230" w14:textId="77777777" w:rsidR="00D33544" w:rsidRPr="006E734C" w:rsidRDefault="00D33544" w:rsidP="00D33544"/>
        </w:tc>
        <w:tc>
          <w:tcPr>
            <w:tcW w:w="1390" w:type="dxa"/>
          </w:tcPr>
          <w:p w14:paraId="5122FCEB" w14:textId="77777777" w:rsidR="00D33544" w:rsidRPr="006E734C" w:rsidRDefault="00D33544" w:rsidP="00D33544"/>
        </w:tc>
        <w:tc>
          <w:tcPr>
            <w:tcW w:w="2119" w:type="dxa"/>
          </w:tcPr>
          <w:p w14:paraId="464DA946" w14:textId="77777777" w:rsidR="00D33544" w:rsidRPr="006E734C" w:rsidRDefault="00D33544" w:rsidP="00D33544"/>
        </w:tc>
        <w:tc>
          <w:tcPr>
            <w:tcW w:w="772" w:type="dxa"/>
          </w:tcPr>
          <w:p w14:paraId="2C63BD78" w14:textId="77777777" w:rsidR="00D33544" w:rsidRPr="006E734C" w:rsidRDefault="00D33544" w:rsidP="00D33544"/>
        </w:tc>
        <w:tc>
          <w:tcPr>
            <w:tcW w:w="754" w:type="dxa"/>
          </w:tcPr>
          <w:p w14:paraId="096872AC" w14:textId="77777777" w:rsidR="00D33544" w:rsidRPr="006E734C" w:rsidRDefault="00D33544" w:rsidP="00D33544"/>
        </w:tc>
        <w:tc>
          <w:tcPr>
            <w:tcW w:w="595" w:type="dxa"/>
          </w:tcPr>
          <w:p w14:paraId="0703EE4E" w14:textId="77777777" w:rsidR="00D33544" w:rsidRPr="006E734C" w:rsidRDefault="00D33544" w:rsidP="00D33544"/>
        </w:tc>
        <w:tc>
          <w:tcPr>
            <w:tcW w:w="705" w:type="dxa"/>
          </w:tcPr>
          <w:p w14:paraId="3CD9D431" w14:textId="77777777" w:rsidR="00D33544" w:rsidRPr="006E734C" w:rsidRDefault="00D33544" w:rsidP="00D33544"/>
        </w:tc>
        <w:tc>
          <w:tcPr>
            <w:tcW w:w="765" w:type="dxa"/>
            <w:tcBorders>
              <w:right w:val="single" w:sz="12" w:space="0" w:color="auto"/>
            </w:tcBorders>
          </w:tcPr>
          <w:p w14:paraId="0BAE3BF0" w14:textId="77777777" w:rsidR="00D33544" w:rsidRPr="006E734C" w:rsidRDefault="00D33544" w:rsidP="00D33544"/>
        </w:tc>
      </w:tr>
      <w:tr w:rsidR="00D33544" w:rsidRPr="006E734C" w14:paraId="5DA60612" w14:textId="77777777" w:rsidTr="006F55D6">
        <w:trPr>
          <w:trHeight w:val="332"/>
        </w:trPr>
        <w:tc>
          <w:tcPr>
            <w:tcW w:w="693" w:type="dxa"/>
            <w:tcBorders>
              <w:left w:val="single" w:sz="12" w:space="0" w:color="auto"/>
            </w:tcBorders>
          </w:tcPr>
          <w:p w14:paraId="07AD7D75" w14:textId="77777777" w:rsidR="00D33544" w:rsidRPr="006E734C" w:rsidRDefault="00D33544" w:rsidP="00D33544"/>
        </w:tc>
        <w:tc>
          <w:tcPr>
            <w:tcW w:w="2287" w:type="dxa"/>
          </w:tcPr>
          <w:p w14:paraId="25B2B8D6" w14:textId="77777777" w:rsidR="00D33544" w:rsidRPr="006E734C" w:rsidRDefault="00D33544" w:rsidP="00D33544"/>
        </w:tc>
        <w:tc>
          <w:tcPr>
            <w:tcW w:w="1390" w:type="dxa"/>
          </w:tcPr>
          <w:p w14:paraId="5469C095" w14:textId="77777777" w:rsidR="00D33544" w:rsidRPr="006E734C" w:rsidRDefault="00D33544" w:rsidP="00D33544"/>
        </w:tc>
        <w:tc>
          <w:tcPr>
            <w:tcW w:w="2119" w:type="dxa"/>
          </w:tcPr>
          <w:p w14:paraId="780E01F8" w14:textId="77777777" w:rsidR="00D33544" w:rsidRPr="006E734C" w:rsidRDefault="00D33544" w:rsidP="00D33544"/>
        </w:tc>
        <w:tc>
          <w:tcPr>
            <w:tcW w:w="772" w:type="dxa"/>
          </w:tcPr>
          <w:p w14:paraId="4C6E923C" w14:textId="77777777" w:rsidR="00D33544" w:rsidRPr="006E734C" w:rsidRDefault="00D33544" w:rsidP="00D33544"/>
        </w:tc>
        <w:tc>
          <w:tcPr>
            <w:tcW w:w="754" w:type="dxa"/>
          </w:tcPr>
          <w:p w14:paraId="48ECED79" w14:textId="77777777" w:rsidR="00D33544" w:rsidRPr="006E734C" w:rsidRDefault="00D33544" w:rsidP="00D33544"/>
        </w:tc>
        <w:tc>
          <w:tcPr>
            <w:tcW w:w="595" w:type="dxa"/>
          </w:tcPr>
          <w:p w14:paraId="445F2774" w14:textId="77777777" w:rsidR="00D33544" w:rsidRPr="006E734C" w:rsidRDefault="00D33544" w:rsidP="00D33544"/>
        </w:tc>
        <w:tc>
          <w:tcPr>
            <w:tcW w:w="705" w:type="dxa"/>
          </w:tcPr>
          <w:p w14:paraId="11796795" w14:textId="77777777" w:rsidR="00D33544" w:rsidRPr="006E734C" w:rsidRDefault="00D33544" w:rsidP="00D33544"/>
        </w:tc>
        <w:tc>
          <w:tcPr>
            <w:tcW w:w="765" w:type="dxa"/>
            <w:tcBorders>
              <w:right w:val="single" w:sz="12" w:space="0" w:color="auto"/>
            </w:tcBorders>
          </w:tcPr>
          <w:p w14:paraId="79877BD1" w14:textId="77777777" w:rsidR="00D33544" w:rsidRPr="006E734C" w:rsidRDefault="00D33544" w:rsidP="00D33544"/>
        </w:tc>
      </w:tr>
      <w:tr w:rsidR="00D33544" w:rsidRPr="006E734C" w14:paraId="5A8292FE" w14:textId="77777777" w:rsidTr="006F55D6">
        <w:trPr>
          <w:trHeight w:val="332"/>
        </w:trPr>
        <w:tc>
          <w:tcPr>
            <w:tcW w:w="693" w:type="dxa"/>
            <w:tcBorders>
              <w:left w:val="single" w:sz="12" w:space="0" w:color="auto"/>
            </w:tcBorders>
          </w:tcPr>
          <w:p w14:paraId="4543D833" w14:textId="77777777" w:rsidR="00D33544" w:rsidRPr="006E734C" w:rsidRDefault="00D33544" w:rsidP="00D33544"/>
        </w:tc>
        <w:tc>
          <w:tcPr>
            <w:tcW w:w="2287" w:type="dxa"/>
          </w:tcPr>
          <w:p w14:paraId="56C9F970" w14:textId="77777777" w:rsidR="00D33544" w:rsidRPr="006E734C" w:rsidRDefault="00D33544" w:rsidP="00D33544"/>
        </w:tc>
        <w:tc>
          <w:tcPr>
            <w:tcW w:w="1390" w:type="dxa"/>
          </w:tcPr>
          <w:p w14:paraId="1D732085" w14:textId="77777777" w:rsidR="00D33544" w:rsidRPr="006E734C" w:rsidRDefault="00D33544" w:rsidP="00D33544"/>
        </w:tc>
        <w:tc>
          <w:tcPr>
            <w:tcW w:w="2119" w:type="dxa"/>
          </w:tcPr>
          <w:p w14:paraId="64B35832" w14:textId="77777777" w:rsidR="00D33544" w:rsidRPr="006E734C" w:rsidRDefault="00D33544" w:rsidP="00D33544"/>
        </w:tc>
        <w:tc>
          <w:tcPr>
            <w:tcW w:w="772" w:type="dxa"/>
          </w:tcPr>
          <w:p w14:paraId="4F4B53C0" w14:textId="77777777" w:rsidR="00D33544" w:rsidRPr="006E734C" w:rsidRDefault="00D33544" w:rsidP="00D33544"/>
        </w:tc>
        <w:tc>
          <w:tcPr>
            <w:tcW w:w="754" w:type="dxa"/>
          </w:tcPr>
          <w:p w14:paraId="17D8C192" w14:textId="77777777" w:rsidR="00D33544" w:rsidRPr="006E734C" w:rsidRDefault="00D33544" w:rsidP="00D33544"/>
        </w:tc>
        <w:tc>
          <w:tcPr>
            <w:tcW w:w="595" w:type="dxa"/>
          </w:tcPr>
          <w:p w14:paraId="7186C930" w14:textId="77777777" w:rsidR="00D33544" w:rsidRPr="006E734C" w:rsidRDefault="00D33544" w:rsidP="00D33544"/>
        </w:tc>
        <w:tc>
          <w:tcPr>
            <w:tcW w:w="705" w:type="dxa"/>
          </w:tcPr>
          <w:p w14:paraId="5AE13DC2" w14:textId="77777777" w:rsidR="00D33544" w:rsidRPr="006E734C" w:rsidRDefault="00D33544" w:rsidP="00D33544"/>
        </w:tc>
        <w:tc>
          <w:tcPr>
            <w:tcW w:w="765" w:type="dxa"/>
            <w:tcBorders>
              <w:right w:val="single" w:sz="12" w:space="0" w:color="auto"/>
            </w:tcBorders>
          </w:tcPr>
          <w:p w14:paraId="0E0B171E" w14:textId="77777777" w:rsidR="00D33544" w:rsidRPr="006E734C" w:rsidRDefault="00D33544" w:rsidP="00D33544"/>
        </w:tc>
      </w:tr>
      <w:tr w:rsidR="00D33544" w:rsidRPr="006E734C" w14:paraId="70813AF9" w14:textId="77777777" w:rsidTr="006F55D6">
        <w:trPr>
          <w:trHeight w:val="332"/>
        </w:trPr>
        <w:tc>
          <w:tcPr>
            <w:tcW w:w="693" w:type="dxa"/>
            <w:tcBorders>
              <w:left w:val="single" w:sz="12" w:space="0" w:color="auto"/>
            </w:tcBorders>
          </w:tcPr>
          <w:p w14:paraId="5E4E03D9" w14:textId="77777777" w:rsidR="00D33544" w:rsidRPr="006E734C" w:rsidRDefault="00D33544" w:rsidP="00D33544"/>
        </w:tc>
        <w:tc>
          <w:tcPr>
            <w:tcW w:w="2287" w:type="dxa"/>
          </w:tcPr>
          <w:p w14:paraId="71F6730C" w14:textId="77777777" w:rsidR="00D33544" w:rsidRPr="006E734C" w:rsidRDefault="00D33544" w:rsidP="00D33544"/>
        </w:tc>
        <w:tc>
          <w:tcPr>
            <w:tcW w:w="1390" w:type="dxa"/>
          </w:tcPr>
          <w:p w14:paraId="16A87DAF" w14:textId="77777777" w:rsidR="00D33544" w:rsidRPr="006E734C" w:rsidRDefault="00D33544" w:rsidP="00D33544"/>
        </w:tc>
        <w:tc>
          <w:tcPr>
            <w:tcW w:w="2119" w:type="dxa"/>
          </w:tcPr>
          <w:p w14:paraId="58EA72D2" w14:textId="77777777" w:rsidR="00D33544" w:rsidRPr="006E734C" w:rsidRDefault="00D33544" w:rsidP="00D33544"/>
        </w:tc>
        <w:tc>
          <w:tcPr>
            <w:tcW w:w="772" w:type="dxa"/>
          </w:tcPr>
          <w:p w14:paraId="3543D0BC" w14:textId="77777777" w:rsidR="00D33544" w:rsidRPr="006E734C" w:rsidRDefault="00D33544" w:rsidP="00D33544"/>
        </w:tc>
        <w:tc>
          <w:tcPr>
            <w:tcW w:w="754" w:type="dxa"/>
          </w:tcPr>
          <w:p w14:paraId="05AB8C19" w14:textId="77777777" w:rsidR="00D33544" w:rsidRPr="006E734C" w:rsidRDefault="00D33544" w:rsidP="00D33544"/>
        </w:tc>
        <w:tc>
          <w:tcPr>
            <w:tcW w:w="595" w:type="dxa"/>
          </w:tcPr>
          <w:p w14:paraId="212A5FB8" w14:textId="77777777" w:rsidR="00D33544" w:rsidRPr="006E734C" w:rsidRDefault="00D33544" w:rsidP="00D33544"/>
        </w:tc>
        <w:tc>
          <w:tcPr>
            <w:tcW w:w="705" w:type="dxa"/>
          </w:tcPr>
          <w:p w14:paraId="71A6D801" w14:textId="77777777" w:rsidR="00D33544" w:rsidRPr="006E734C" w:rsidRDefault="00D33544" w:rsidP="00D33544"/>
        </w:tc>
        <w:tc>
          <w:tcPr>
            <w:tcW w:w="765" w:type="dxa"/>
            <w:tcBorders>
              <w:right w:val="single" w:sz="12" w:space="0" w:color="auto"/>
            </w:tcBorders>
          </w:tcPr>
          <w:p w14:paraId="28B9871D" w14:textId="77777777" w:rsidR="00D33544" w:rsidRPr="006E734C" w:rsidRDefault="00D33544" w:rsidP="00D33544"/>
        </w:tc>
      </w:tr>
      <w:tr w:rsidR="00D33544" w:rsidRPr="006E734C" w14:paraId="03AC1320" w14:textId="77777777" w:rsidTr="006F55D6">
        <w:trPr>
          <w:trHeight w:val="332"/>
        </w:trPr>
        <w:tc>
          <w:tcPr>
            <w:tcW w:w="693" w:type="dxa"/>
            <w:tcBorders>
              <w:left w:val="single" w:sz="12" w:space="0" w:color="auto"/>
            </w:tcBorders>
          </w:tcPr>
          <w:p w14:paraId="28C061B0" w14:textId="77777777" w:rsidR="00D33544" w:rsidRPr="006E734C" w:rsidRDefault="00D33544" w:rsidP="00D33544"/>
        </w:tc>
        <w:tc>
          <w:tcPr>
            <w:tcW w:w="2287" w:type="dxa"/>
          </w:tcPr>
          <w:p w14:paraId="777060E5" w14:textId="77777777" w:rsidR="00D33544" w:rsidRPr="006E734C" w:rsidRDefault="00D33544" w:rsidP="00D33544"/>
        </w:tc>
        <w:tc>
          <w:tcPr>
            <w:tcW w:w="1390" w:type="dxa"/>
          </w:tcPr>
          <w:p w14:paraId="2D4227BB" w14:textId="77777777" w:rsidR="00D33544" w:rsidRPr="006E734C" w:rsidRDefault="00D33544" w:rsidP="00D33544"/>
        </w:tc>
        <w:tc>
          <w:tcPr>
            <w:tcW w:w="2119" w:type="dxa"/>
          </w:tcPr>
          <w:p w14:paraId="5DFAF232" w14:textId="77777777" w:rsidR="00D33544" w:rsidRPr="006E734C" w:rsidRDefault="00D33544" w:rsidP="00D33544"/>
        </w:tc>
        <w:tc>
          <w:tcPr>
            <w:tcW w:w="772" w:type="dxa"/>
          </w:tcPr>
          <w:p w14:paraId="7F2A4A04" w14:textId="77777777" w:rsidR="00D33544" w:rsidRPr="006E734C" w:rsidRDefault="00D33544" w:rsidP="00D33544"/>
        </w:tc>
        <w:tc>
          <w:tcPr>
            <w:tcW w:w="754" w:type="dxa"/>
          </w:tcPr>
          <w:p w14:paraId="14668433" w14:textId="77777777" w:rsidR="00D33544" w:rsidRPr="006E734C" w:rsidRDefault="00D33544" w:rsidP="00D33544"/>
        </w:tc>
        <w:tc>
          <w:tcPr>
            <w:tcW w:w="595" w:type="dxa"/>
          </w:tcPr>
          <w:p w14:paraId="3BEA5F09" w14:textId="77777777" w:rsidR="00D33544" w:rsidRPr="006E734C" w:rsidRDefault="00D33544" w:rsidP="00D33544"/>
        </w:tc>
        <w:tc>
          <w:tcPr>
            <w:tcW w:w="705" w:type="dxa"/>
          </w:tcPr>
          <w:p w14:paraId="294CB330" w14:textId="77777777" w:rsidR="00D33544" w:rsidRPr="006E734C" w:rsidRDefault="00D33544" w:rsidP="00D33544"/>
        </w:tc>
        <w:tc>
          <w:tcPr>
            <w:tcW w:w="765" w:type="dxa"/>
            <w:tcBorders>
              <w:right w:val="single" w:sz="12" w:space="0" w:color="auto"/>
            </w:tcBorders>
          </w:tcPr>
          <w:p w14:paraId="7E8306E2" w14:textId="77777777" w:rsidR="00D33544" w:rsidRPr="006E734C" w:rsidRDefault="00D33544" w:rsidP="00D33544"/>
        </w:tc>
      </w:tr>
      <w:tr w:rsidR="00D33544" w:rsidRPr="006E734C" w14:paraId="0B49F743" w14:textId="77777777" w:rsidTr="006F55D6">
        <w:trPr>
          <w:trHeight w:val="332"/>
        </w:trPr>
        <w:tc>
          <w:tcPr>
            <w:tcW w:w="693" w:type="dxa"/>
            <w:tcBorders>
              <w:left w:val="single" w:sz="12" w:space="0" w:color="auto"/>
            </w:tcBorders>
          </w:tcPr>
          <w:p w14:paraId="7B667263" w14:textId="77777777" w:rsidR="00D33544" w:rsidRPr="006E734C" w:rsidRDefault="00D33544" w:rsidP="00D33544"/>
        </w:tc>
        <w:tc>
          <w:tcPr>
            <w:tcW w:w="2287" w:type="dxa"/>
          </w:tcPr>
          <w:p w14:paraId="243F2FE9" w14:textId="77777777" w:rsidR="00D33544" w:rsidRPr="006E734C" w:rsidRDefault="00D33544" w:rsidP="00D33544"/>
        </w:tc>
        <w:tc>
          <w:tcPr>
            <w:tcW w:w="1390" w:type="dxa"/>
          </w:tcPr>
          <w:p w14:paraId="271DBF82" w14:textId="77777777" w:rsidR="00D33544" w:rsidRPr="006E734C" w:rsidRDefault="00D33544" w:rsidP="00D33544"/>
        </w:tc>
        <w:tc>
          <w:tcPr>
            <w:tcW w:w="2119" w:type="dxa"/>
          </w:tcPr>
          <w:p w14:paraId="3B48AB1B" w14:textId="77777777" w:rsidR="00D33544" w:rsidRPr="006E734C" w:rsidRDefault="00D33544" w:rsidP="00D33544"/>
        </w:tc>
        <w:tc>
          <w:tcPr>
            <w:tcW w:w="772" w:type="dxa"/>
          </w:tcPr>
          <w:p w14:paraId="6DD8EC38" w14:textId="77777777" w:rsidR="00D33544" w:rsidRPr="006E734C" w:rsidRDefault="00D33544" w:rsidP="00D33544"/>
        </w:tc>
        <w:tc>
          <w:tcPr>
            <w:tcW w:w="754" w:type="dxa"/>
          </w:tcPr>
          <w:p w14:paraId="35EB1023" w14:textId="77777777" w:rsidR="00D33544" w:rsidRPr="006E734C" w:rsidRDefault="00D33544" w:rsidP="00D33544"/>
        </w:tc>
        <w:tc>
          <w:tcPr>
            <w:tcW w:w="595" w:type="dxa"/>
          </w:tcPr>
          <w:p w14:paraId="15D6E8DB" w14:textId="77777777" w:rsidR="00D33544" w:rsidRPr="006E734C" w:rsidRDefault="00D33544" w:rsidP="00D33544"/>
        </w:tc>
        <w:tc>
          <w:tcPr>
            <w:tcW w:w="705" w:type="dxa"/>
          </w:tcPr>
          <w:p w14:paraId="70AFE0BD" w14:textId="77777777" w:rsidR="00D33544" w:rsidRPr="006E734C" w:rsidRDefault="00D33544" w:rsidP="00D33544"/>
        </w:tc>
        <w:tc>
          <w:tcPr>
            <w:tcW w:w="765" w:type="dxa"/>
            <w:tcBorders>
              <w:right w:val="single" w:sz="12" w:space="0" w:color="auto"/>
            </w:tcBorders>
          </w:tcPr>
          <w:p w14:paraId="264DA1EE" w14:textId="77777777" w:rsidR="00D33544" w:rsidRPr="006E734C" w:rsidRDefault="00D33544" w:rsidP="00D33544"/>
        </w:tc>
      </w:tr>
      <w:tr w:rsidR="00D33544" w:rsidRPr="006E734C" w14:paraId="0C83CBF9" w14:textId="77777777" w:rsidTr="006F55D6">
        <w:trPr>
          <w:trHeight w:val="332"/>
        </w:trPr>
        <w:tc>
          <w:tcPr>
            <w:tcW w:w="693" w:type="dxa"/>
            <w:tcBorders>
              <w:left w:val="single" w:sz="12" w:space="0" w:color="auto"/>
            </w:tcBorders>
          </w:tcPr>
          <w:p w14:paraId="2F9F89FA" w14:textId="77777777" w:rsidR="00D33544" w:rsidRPr="006E734C" w:rsidRDefault="00D33544" w:rsidP="00D33544"/>
        </w:tc>
        <w:tc>
          <w:tcPr>
            <w:tcW w:w="2287" w:type="dxa"/>
          </w:tcPr>
          <w:p w14:paraId="167CFDFC" w14:textId="77777777" w:rsidR="00D33544" w:rsidRPr="006E734C" w:rsidRDefault="00D33544" w:rsidP="00D33544"/>
        </w:tc>
        <w:tc>
          <w:tcPr>
            <w:tcW w:w="1390" w:type="dxa"/>
          </w:tcPr>
          <w:p w14:paraId="54286EEF" w14:textId="77777777" w:rsidR="00D33544" w:rsidRPr="006E734C" w:rsidRDefault="00D33544" w:rsidP="00D33544"/>
        </w:tc>
        <w:tc>
          <w:tcPr>
            <w:tcW w:w="2119" w:type="dxa"/>
          </w:tcPr>
          <w:p w14:paraId="2E349E1E" w14:textId="77777777" w:rsidR="00D33544" w:rsidRPr="006E734C" w:rsidRDefault="00D33544" w:rsidP="00D33544"/>
        </w:tc>
        <w:tc>
          <w:tcPr>
            <w:tcW w:w="772" w:type="dxa"/>
          </w:tcPr>
          <w:p w14:paraId="33A2AFD4" w14:textId="77777777" w:rsidR="00D33544" w:rsidRPr="006E734C" w:rsidRDefault="00D33544" w:rsidP="00D33544"/>
        </w:tc>
        <w:tc>
          <w:tcPr>
            <w:tcW w:w="754" w:type="dxa"/>
          </w:tcPr>
          <w:p w14:paraId="03402412" w14:textId="77777777" w:rsidR="00D33544" w:rsidRPr="006E734C" w:rsidRDefault="00D33544" w:rsidP="00D33544"/>
        </w:tc>
        <w:tc>
          <w:tcPr>
            <w:tcW w:w="595" w:type="dxa"/>
          </w:tcPr>
          <w:p w14:paraId="4EB48807" w14:textId="77777777" w:rsidR="00D33544" w:rsidRPr="006E734C" w:rsidRDefault="00D33544" w:rsidP="00D33544"/>
        </w:tc>
        <w:tc>
          <w:tcPr>
            <w:tcW w:w="705" w:type="dxa"/>
          </w:tcPr>
          <w:p w14:paraId="7ED344F1" w14:textId="77777777" w:rsidR="00D33544" w:rsidRPr="006E734C" w:rsidRDefault="00D33544" w:rsidP="00D33544"/>
        </w:tc>
        <w:tc>
          <w:tcPr>
            <w:tcW w:w="765" w:type="dxa"/>
            <w:tcBorders>
              <w:right w:val="single" w:sz="12" w:space="0" w:color="auto"/>
            </w:tcBorders>
          </w:tcPr>
          <w:p w14:paraId="0A08BE93" w14:textId="77777777" w:rsidR="00D33544" w:rsidRPr="006E734C" w:rsidRDefault="00D33544" w:rsidP="00D33544"/>
        </w:tc>
      </w:tr>
      <w:tr w:rsidR="00D33544" w:rsidRPr="006E734C" w14:paraId="5D70B1F0" w14:textId="77777777" w:rsidTr="006F55D6">
        <w:trPr>
          <w:trHeight w:val="332"/>
        </w:trPr>
        <w:tc>
          <w:tcPr>
            <w:tcW w:w="693" w:type="dxa"/>
            <w:tcBorders>
              <w:left w:val="single" w:sz="12" w:space="0" w:color="auto"/>
            </w:tcBorders>
          </w:tcPr>
          <w:p w14:paraId="3734B645" w14:textId="77777777" w:rsidR="00D33544" w:rsidRPr="006E734C" w:rsidRDefault="00D33544" w:rsidP="00D33544"/>
        </w:tc>
        <w:tc>
          <w:tcPr>
            <w:tcW w:w="2287" w:type="dxa"/>
          </w:tcPr>
          <w:p w14:paraId="7C415259" w14:textId="77777777" w:rsidR="00D33544" w:rsidRPr="006E734C" w:rsidRDefault="00D33544" w:rsidP="00D33544"/>
        </w:tc>
        <w:tc>
          <w:tcPr>
            <w:tcW w:w="1390" w:type="dxa"/>
          </w:tcPr>
          <w:p w14:paraId="71012600" w14:textId="77777777" w:rsidR="00D33544" w:rsidRPr="006E734C" w:rsidRDefault="00D33544" w:rsidP="00D33544"/>
        </w:tc>
        <w:tc>
          <w:tcPr>
            <w:tcW w:w="2119" w:type="dxa"/>
          </w:tcPr>
          <w:p w14:paraId="541BD000" w14:textId="77777777" w:rsidR="00D33544" w:rsidRPr="006E734C" w:rsidRDefault="00D33544" w:rsidP="00D33544"/>
        </w:tc>
        <w:tc>
          <w:tcPr>
            <w:tcW w:w="772" w:type="dxa"/>
          </w:tcPr>
          <w:p w14:paraId="4A076F89" w14:textId="77777777" w:rsidR="00D33544" w:rsidRPr="006E734C" w:rsidRDefault="00D33544" w:rsidP="00D33544"/>
        </w:tc>
        <w:tc>
          <w:tcPr>
            <w:tcW w:w="754" w:type="dxa"/>
          </w:tcPr>
          <w:p w14:paraId="1A4EA4F3" w14:textId="77777777" w:rsidR="00D33544" w:rsidRPr="006E734C" w:rsidRDefault="00D33544" w:rsidP="00D33544"/>
        </w:tc>
        <w:tc>
          <w:tcPr>
            <w:tcW w:w="595" w:type="dxa"/>
          </w:tcPr>
          <w:p w14:paraId="561AD15F" w14:textId="77777777" w:rsidR="00D33544" w:rsidRPr="006E734C" w:rsidRDefault="00D33544" w:rsidP="00D33544"/>
        </w:tc>
        <w:tc>
          <w:tcPr>
            <w:tcW w:w="705" w:type="dxa"/>
          </w:tcPr>
          <w:p w14:paraId="5DDF1435" w14:textId="77777777" w:rsidR="00D33544" w:rsidRPr="006E734C" w:rsidRDefault="00D33544" w:rsidP="00D33544"/>
        </w:tc>
        <w:tc>
          <w:tcPr>
            <w:tcW w:w="765" w:type="dxa"/>
            <w:tcBorders>
              <w:right w:val="single" w:sz="12" w:space="0" w:color="auto"/>
            </w:tcBorders>
          </w:tcPr>
          <w:p w14:paraId="52172845" w14:textId="77777777" w:rsidR="00D33544" w:rsidRPr="006E734C" w:rsidRDefault="00D33544" w:rsidP="00D33544"/>
        </w:tc>
      </w:tr>
      <w:tr w:rsidR="00D33544" w:rsidRPr="006E734C" w14:paraId="137C046D" w14:textId="77777777" w:rsidTr="006F55D6">
        <w:trPr>
          <w:trHeight w:val="332"/>
        </w:trPr>
        <w:tc>
          <w:tcPr>
            <w:tcW w:w="693" w:type="dxa"/>
            <w:tcBorders>
              <w:left w:val="single" w:sz="12" w:space="0" w:color="auto"/>
            </w:tcBorders>
          </w:tcPr>
          <w:p w14:paraId="476719FB" w14:textId="77777777" w:rsidR="00D33544" w:rsidRPr="006E734C" w:rsidRDefault="00D33544" w:rsidP="00D33544"/>
        </w:tc>
        <w:tc>
          <w:tcPr>
            <w:tcW w:w="2287" w:type="dxa"/>
          </w:tcPr>
          <w:p w14:paraId="595C8B32" w14:textId="77777777" w:rsidR="00D33544" w:rsidRPr="006E734C" w:rsidRDefault="00D33544" w:rsidP="00D33544"/>
        </w:tc>
        <w:tc>
          <w:tcPr>
            <w:tcW w:w="1390" w:type="dxa"/>
          </w:tcPr>
          <w:p w14:paraId="4E54F546" w14:textId="77777777" w:rsidR="00D33544" w:rsidRPr="006E734C" w:rsidRDefault="00D33544" w:rsidP="00D33544"/>
        </w:tc>
        <w:tc>
          <w:tcPr>
            <w:tcW w:w="2119" w:type="dxa"/>
          </w:tcPr>
          <w:p w14:paraId="2C525ECA" w14:textId="77777777" w:rsidR="00D33544" w:rsidRPr="006E734C" w:rsidRDefault="00D33544" w:rsidP="00D33544"/>
        </w:tc>
        <w:tc>
          <w:tcPr>
            <w:tcW w:w="772" w:type="dxa"/>
          </w:tcPr>
          <w:p w14:paraId="6F0B357C" w14:textId="77777777" w:rsidR="00D33544" w:rsidRPr="006E734C" w:rsidRDefault="00D33544" w:rsidP="00D33544"/>
        </w:tc>
        <w:tc>
          <w:tcPr>
            <w:tcW w:w="754" w:type="dxa"/>
          </w:tcPr>
          <w:p w14:paraId="1C0FC88A" w14:textId="77777777" w:rsidR="00D33544" w:rsidRPr="006E734C" w:rsidRDefault="00D33544" w:rsidP="00D33544"/>
        </w:tc>
        <w:tc>
          <w:tcPr>
            <w:tcW w:w="595" w:type="dxa"/>
          </w:tcPr>
          <w:p w14:paraId="248D1E97" w14:textId="77777777" w:rsidR="00D33544" w:rsidRPr="006E734C" w:rsidRDefault="00D33544" w:rsidP="00D33544"/>
        </w:tc>
        <w:tc>
          <w:tcPr>
            <w:tcW w:w="705" w:type="dxa"/>
          </w:tcPr>
          <w:p w14:paraId="54DB5322" w14:textId="77777777" w:rsidR="00D33544" w:rsidRPr="006E734C" w:rsidRDefault="00D33544" w:rsidP="00D33544"/>
        </w:tc>
        <w:tc>
          <w:tcPr>
            <w:tcW w:w="765" w:type="dxa"/>
            <w:tcBorders>
              <w:right w:val="single" w:sz="12" w:space="0" w:color="auto"/>
            </w:tcBorders>
          </w:tcPr>
          <w:p w14:paraId="7D1115BE" w14:textId="77777777" w:rsidR="00D33544" w:rsidRPr="006E734C" w:rsidRDefault="00D33544" w:rsidP="00D33544"/>
        </w:tc>
      </w:tr>
      <w:tr w:rsidR="00D33544" w:rsidRPr="006E734C" w14:paraId="2080EDD7" w14:textId="77777777" w:rsidTr="006F55D6">
        <w:trPr>
          <w:trHeight w:val="332"/>
        </w:trPr>
        <w:tc>
          <w:tcPr>
            <w:tcW w:w="693" w:type="dxa"/>
            <w:tcBorders>
              <w:left w:val="single" w:sz="12" w:space="0" w:color="auto"/>
            </w:tcBorders>
          </w:tcPr>
          <w:p w14:paraId="17C27A61" w14:textId="77777777" w:rsidR="00D33544" w:rsidRPr="006E734C" w:rsidRDefault="00D33544" w:rsidP="00D33544"/>
        </w:tc>
        <w:tc>
          <w:tcPr>
            <w:tcW w:w="2287" w:type="dxa"/>
          </w:tcPr>
          <w:p w14:paraId="1ADD983C" w14:textId="77777777" w:rsidR="00D33544" w:rsidRPr="006E734C" w:rsidRDefault="00D33544" w:rsidP="00D33544"/>
        </w:tc>
        <w:tc>
          <w:tcPr>
            <w:tcW w:w="1390" w:type="dxa"/>
          </w:tcPr>
          <w:p w14:paraId="4225E3BA" w14:textId="77777777" w:rsidR="00D33544" w:rsidRPr="006E734C" w:rsidRDefault="00D33544" w:rsidP="00D33544"/>
        </w:tc>
        <w:tc>
          <w:tcPr>
            <w:tcW w:w="2119" w:type="dxa"/>
          </w:tcPr>
          <w:p w14:paraId="429E3DAC" w14:textId="77777777" w:rsidR="00D33544" w:rsidRPr="006E734C" w:rsidRDefault="00D33544" w:rsidP="00D33544"/>
        </w:tc>
        <w:tc>
          <w:tcPr>
            <w:tcW w:w="772" w:type="dxa"/>
          </w:tcPr>
          <w:p w14:paraId="4BB0C6ED" w14:textId="77777777" w:rsidR="00D33544" w:rsidRPr="006E734C" w:rsidRDefault="00D33544" w:rsidP="00D33544"/>
        </w:tc>
        <w:tc>
          <w:tcPr>
            <w:tcW w:w="754" w:type="dxa"/>
          </w:tcPr>
          <w:p w14:paraId="57CC4AF6" w14:textId="77777777" w:rsidR="00D33544" w:rsidRPr="006E734C" w:rsidRDefault="00D33544" w:rsidP="00D33544"/>
        </w:tc>
        <w:tc>
          <w:tcPr>
            <w:tcW w:w="595" w:type="dxa"/>
          </w:tcPr>
          <w:p w14:paraId="5364A98A" w14:textId="77777777" w:rsidR="00D33544" w:rsidRPr="006E734C" w:rsidRDefault="00D33544" w:rsidP="00D33544"/>
        </w:tc>
        <w:tc>
          <w:tcPr>
            <w:tcW w:w="705" w:type="dxa"/>
          </w:tcPr>
          <w:p w14:paraId="57C8FBBB" w14:textId="77777777" w:rsidR="00D33544" w:rsidRPr="006E734C" w:rsidRDefault="00D33544" w:rsidP="00D33544"/>
        </w:tc>
        <w:tc>
          <w:tcPr>
            <w:tcW w:w="765" w:type="dxa"/>
            <w:tcBorders>
              <w:right w:val="single" w:sz="12" w:space="0" w:color="auto"/>
            </w:tcBorders>
          </w:tcPr>
          <w:p w14:paraId="546E24A7" w14:textId="77777777" w:rsidR="00D33544" w:rsidRPr="006E734C" w:rsidRDefault="00D33544" w:rsidP="00D33544"/>
        </w:tc>
      </w:tr>
      <w:tr w:rsidR="00D33544" w:rsidRPr="006E734C" w14:paraId="023B72A8" w14:textId="77777777" w:rsidTr="006F55D6">
        <w:trPr>
          <w:trHeight w:val="332"/>
        </w:trPr>
        <w:tc>
          <w:tcPr>
            <w:tcW w:w="693" w:type="dxa"/>
            <w:tcBorders>
              <w:left w:val="single" w:sz="12" w:space="0" w:color="auto"/>
            </w:tcBorders>
          </w:tcPr>
          <w:p w14:paraId="0D311C69" w14:textId="77777777" w:rsidR="00D33544" w:rsidRPr="006E734C" w:rsidRDefault="00D33544" w:rsidP="00D33544"/>
        </w:tc>
        <w:tc>
          <w:tcPr>
            <w:tcW w:w="2287" w:type="dxa"/>
          </w:tcPr>
          <w:p w14:paraId="301BB0AD" w14:textId="77777777" w:rsidR="00D33544" w:rsidRPr="006E734C" w:rsidRDefault="00D33544" w:rsidP="00D33544"/>
        </w:tc>
        <w:tc>
          <w:tcPr>
            <w:tcW w:w="1390" w:type="dxa"/>
          </w:tcPr>
          <w:p w14:paraId="3155B018" w14:textId="77777777" w:rsidR="00D33544" w:rsidRPr="006E734C" w:rsidRDefault="00D33544" w:rsidP="00D33544"/>
        </w:tc>
        <w:tc>
          <w:tcPr>
            <w:tcW w:w="2119" w:type="dxa"/>
          </w:tcPr>
          <w:p w14:paraId="3F515AFE" w14:textId="77777777" w:rsidR="00D33544" w:rsidRPr="006E734C" w:rsidRDefault="00D33544" w:rsidP="00D33544"/>
        </w:tc>
        <w:tc>
          <w:tcPr>
            <w:tcW w:w="772" w:type="dxa"/>
          </w:tcPr>
          <w:p w14:paraId="2F1C86AF" w14:textId="77777777" w:rsidR="00D33544" w:rsidRPr="006E734C" w:rsidRDefault="00D33544" w:rsidP="00D33544"/>
        </w:tc>
        <w:tc>
          <w:tcPr>
            <w:tcW w:w="754" w:type="dxa"/>
          </w:tcPr>
          <w:p w14:paraId="7467BB31" w14:textId="77777777" w:rsidR="00D33544" w:rsidRPr="006E734C" w:rsidRDefault="00D33544" w:rsidP="00D33544"/>
        </w:tc>
        <w:tc>
          <w:tcPr>
            <w:tcW w:w="595" w:type="dxa"/>
          </w:tcPr>
          <w:p w14:paraId="4A853BEA" w14:textId="77777777" w:rsidR="00D33544" w:rsidRPr="006E734C" w:rsidRDefault="00D33544" w:rsidP="00D33544"/>
        </w:tc>
        <w:tc>
          <w:tcPr>
            <w:tcW w:w="705" w:type="dxa"/>
          </w:tcPr>
          <w:p w14:paraId="7458563F" w14:textId="77777777" w:rsidR="00D33544" w:rsidRPr="006E734C" w:rsidRDefault="00D33544" w:rsidP="00D33544"/>
        </w:tc>
        <w:tc>
          <w:tcPr>
            <w:tcW w:w="765" w:type="dxa"/>
            <w:tcBorders>
              <w:right w:val="single" w:sz="12" w:space="0" w:color="auto"/>
            </w:tcBorders>
          </w:tcPr>
          <w:p w14:paraId="7BF1B1B5" w14:textId="77777777" w:rsidR="00D33544" w:rsidRPr="006E734C" w:rsidRDefault="00D33544" w:rsidP="00D33544"/>
        </w:tc>
      </w:tr>
      <w:tr w:rsidR="00D33544" w:rsidRPr="006E734C" w14:paraId="4B8FB17C" w14:textId="77777777" w:rsidTr="006F55D6">
        <w:trPr>
          <w:trHeight w:val="332"/>
        </w:trPr>
        <w:tc>
          <w:tcPr>
            <w:tcW w:w="693" w:type="dxa"/>
            <w:tcBorders>
              <w:left w:val="single" w:sz="12" w:space="0" w:color="auto"/>
            </w:tcBorders>
          </w:tcPr>
          <w:p w14:paraId="3DAA3AEC" w14:textId="77777777" w:rsidR="00D33544" w:rsidRPr="006E734C" w:rsidRDefault="00D33544" w:rsidP="00D33544"/>
        </w:tc>
        <w:tc>
          <w:tcPr>
            <w:tcW w:w="2287" w:type="dxa"/>
          </w:tcPr>
          <w:p w14:paraId="46A349CD" w14:textId="77777777" w:rsidR="00D33544" w:rsidRPr="006E734C" w:rsidRDefault="00D33544" w:rsidP="00D33544"/>
        </w:tc>
        <w:tc>
          <w:tcPr>
            <w:tcW w:w="1390" w:type="dxa"/>
          </w:tcPr>
          <w:p w14:paraId="015314B1" w14:textId="77777777" w:rsidR="00D33544" w:rsidRPr="006E734C" w:rsidRDefault="00D33544" w:rsidP="00D33544"/>
        </w:tc>
        <w:tc>
          <w:tcPr>
            <w:tcW w:w="2119" w:type="dxa"/>
          </w:tcPr>
          <w:p w14:paraId="6B4D8E42" w14:textId="77777777" w:rsidR="00D33544" w:rsidRPr="006E734C" w:rsidRDefault="00D33544" w:rsidP="00D33544"/>
        </w:tc>
        <w:tc>
          <w:tcPr>
            <w:tcW w:w="772" w:type="dxa"/>
          </w:tcPr>
          <w:p w14:paraId="19577084" w14:textId="77777777" w:rsidR="00D33544" w:rsidRPr="006E734C" w:rsidRDefault="00D33544" w:rsidP="00D33544"/>
        </w:tc>
        <w:tc>
          <w:tcPr>
            <w:tcW w:w="754" w:type="dxa"/>
          </w:tcPr>
          <w:p w14:paraId="4A84449B" w14:textId="77777777" w:rsidR="00D33544" w:rsidRPr="006E734C" w:rsidRDefault="00D33544" w:rsidP="00D33544"/>
        </w:tc>
        <w:tc>
          <w:tcPr>
            <w:tcW w:w="595" w:type="dxa"/>
          </w:tcPr>
          <w:p w14:paraId="4F48C12E" w14:textId="77777777" w:rsidR="00D33544" w:rsidRPr="006E734C" w:rsidRDefault="00D33544" w:rsidP="00D33544"/>
        </w:tc>
        <w:tc>
          <w:tcPr>
            <w:tcW w:w="705" w:type="dxa"/>
          </w:tcPr>
          <w:p w14:paraId="3527D781" w14:textId="77777777" w:rsidR="00D33544" w:rsidRPr="006E734C" w:rsidRDefault="00D33544" w:rsidP="00D33544"/>
        </w:tc>
        <w:tc>
          <w:tcPr>
            <w:tcW w:w="765" w:type="dxa"/>
            <w:tcBorders>
              <w:right w:val="single" w:sz="12" w:space="0" w:color="auto"/>
            </w:tcBorders>
          </w:tcPr>
          <w:p w14:paraId="548348E1" w14:textId="77777777" w:rsidR="00D33544" w:rsidRPr="006E734C" w:rsidRDefault="00D33544" w:rsidP="00D33544"/>
        </w:tc>
      </w:tr>
      <w:tr w:rsidR="00D33544" w:rsidRPr="006E734C" w14:paraId="39F457E1" w14:textId="77777777" w:rsidTr="006F55D6">
        <w:trPr>
          <w:trHeight w:val="332"/>
        </w:trPr>
        <w:tc>
          <w:tcPr>
            <w:tcW w:w="693" w:type="dxa"/>
            <w:tcBorders>
              <w:left w:val="single" w:sz="12" w:space="0" w:color="auto"/>
            </w:tcBorders>
          </w:tcPr>
          <w:p w14:paraId="6298C267" w14:textId="77777777" w:rsidR="00D33544" w:rsidRPr="006E734C" w:rsidRDefault="00D33544" w:rsidP="00D33544"/>
        </w:tc>
        <w:tc>
          <w:tcPr>
            <w:tcW w:w="2287" w:type="dxa"/>
          </w:tcPr>
          <w:p w14:paraId="1966D9E3" w14:textId="77777777" w:rsidR="00D33544" w:rsidRPr="006E734C" w:rsidRDefault="00D33544" w:rsidP="00D33544"/>
        </w:tc>
        <w:tc>
          <w:tcPr>
            <w:tcW w:w="1390" w:type="dxa"/>
          </w:tcPr>
          <w:p w14:paraId="19C1A598" w14:textId="77777777" w:rsidR="00D33544" w:rsidRPr="006E734C" w:rsidRDefault="00D33544" w:rsidP="00D33544"/>
        </w:tc>
        <w:tc>
          <w:tcPr>
            <w:tcW w:w="2119" w:type="dxa"/>
          </w:tcPr>
          <w:p w14:paraId="34FA80AD" w14:textId="77777777" w:rsidR="00D33544" w:rsidRPr="006E734C" w:rsidRDefault="00D33544" w:rsidP="00D33544"/>
        </w:tc>
        <w:tc>
          <w:tcPr>
            <w:tcW w:w="772" w:type="dxa"/>
          </w:tcPr>
          <w:p w14:paraId="09273921" w14:textId="77777777" w:rsidR="00D33544" w:rsidRPr="006E734C" w:rsidRDefault="00D33544" w:rsidP="00D33544"/>
        </w:tc>
        <w:tc>
          <w:tcPr>
            <w:tcW w:w="754" w:type="dxa"/>
          </w:tcPr>
          <w:p w14:paraId="40C75705" w14:textId="77777777" w:rsidR="00D33544" w:rsidRPr="006E734C" w:rsidRDefault="00D33544" w:rsidP="00D33544"/>
        </w:tc>
        <w:tc>
          <w:tcPr>
            <w:tcW w:w="595" w:type="dxa"/>
          </w:tcPr>
          <w:p w14:paraId="3A621EDA" w14:textId="77777777" w:rsidR="00D33544" w:rsidRPr="006E734C" w:rsidRDefault="00D33544" w:rsidP="00D33544"/>
        </w:tc>
        <w:tc>
          <w:tcPr>
            <w:tcW w:w="705" w:type="dxa"/>
          </w:tcPr>
          <w:p w14:paraId="61466856" w14:textId="77777777" w:rsidR="00D33544" w:rsidRPr="006E734C" w:rsidRDefault="00D33544" w:rsidP="00D33544"/>
        </w:tc>
        <w:tc>
          <w:tcPr>
            <w:tcW w:w="765" w:type="dxa"/>
            <w:tcBorders>
              <w:right w:val="single" w:sz="12" w:space="0" w:color="auto"/>
            </w:tcBorders>
          </w:tcPr>
          <w:p w14:paraId="651D8E98" w14:textId="77777777" w:rsidR="00D33544" w:rsidRPr="006E734C" w:rsidRDefault="00D33544" w:rsidP="00D33544"/>
        </w:tc>
      </w:tr>
      <w:tr w:rsidR="00D33544" w:rsidRPr="006E734C" w14:paraId="49AF986A" w14:textId="77777777" w:rsidTr="006F55D6">
        <w:trPr>
          <w:trHeight w:val="332"/>
        </w:trPr>
        <w:tc>
          <w:tcPr>
            <w:tcW w:w="693" w:type="dxa"/>
            <w:tcBorders>
              <w:left w:val="single" w:sz="12" w:space="0" w:color="auto"/>
            </w:tcBorders>
          </w:tcPr>
          <w:p w14:paraId="6DDC1379" w14:textId="77777777" w:rsidR="00D33544" w:rsidRPr="006E734C" w:rsidRDefault="00D33544" w:rsidP="00D33544"/>
        </w:tc>
        <w:tc>
          <w:tcPr>
            <w:tcW w:w="2287" w:type="dxa"/>
          </w:tcPr>
          <w:p w14:paraId="2EE406C3" w14:textId="77777777" w:rsidR="00D33544" w:rsidRPr="006E734C" w:rsidRDefault="00D33544" w:rsidP="00D33544"/>
        </w:tc>
        <w:tc>
          <w:tcPr>
            <w:tcW w:w="1390" w:type="dxa"/>
          </w:tcPr>
          <w:p w14:paraId="7CE43FC7" w14:textId="77777777" w:rsidR="00D33544" w:rsidRPr="006E734C" w:rsidRDefault="00D33544" w:rsidP="00D33544"/>
        </w:tc>
        <w:tc>
          <w:tcPr>
            <w:tcW w:w="2119" w:type="dxa"/>
          </w:tcPr>
          <w:p w14:paraId="5B6FA66F" w14:textId="77777777" w:rsidR="00D33544" w:rsidRPr="006E734C" w:rsidRDefault="00D33544" w:rsidP="00D33544"/>
        </w:tc>
        <w:tc>
          <w:tcPr>
            <w:tcW w:w="772" w:type="dxa"/>
          </w:tcPr>
          <w:p w14:paraId="6550D4F3" w14:textId="77777777" w:rsidR="00D33544" w:rsidRPr="006E734C" w:rsidRDefault="00D33544" w:rsidP="00D33544"/>
        </w:tc>
        <w:tc>
          <w:tcPr>
            <w:tcW w:w="754" w:type="dxa"/>
          </w:tcPr>
          <w:p w14:paraId="69066C4E" w14:textId="77777777" w:rsidR="00D33544" w:rsidRPr="006E734C" w:rsidRDefault="00D33544" w:rsidP="00D33544"/>
        </w:tc>
        <w:tc>
          <w:tcPr>
            <w:tcW w:w="595" w:type="dxa"/>
          </w:tcPr>
          <w:p w14:paraId="3675DA1B" w14:textId="77777777" w:rsidR="00D33544" w:rsidRPr="006E734C" w:rsidRDefault="00D33544" w:rsidP="00D33544"/>
        </w:tc>
        <w:tc>
          <w:tcPr>
            <w:tcW w:w="705" w:type="dxa"/>
          </w:tcPr>
          <w:p w14:paraId="623D1B9E" w14:textId="77777777" w:rsidR="00D33544" w:rsidRPr="006E734C" w:rsidRDefault="00D33544" w:rsidP="00D33544"/>
        </w:tc>
        <w:tc>
          <w:tcPr>
            <w:tcW w:w="765" w:type="dxa"/>
            <w:tcBorders>
              <w:right w:val="single" w:sz="12" w:space="0" w:color="auto"/>
            </w:tcBorders>
          </w:tcPr>
          <w:p w14:paraId="5D59661F" w14:textId="77777777" w:rsidR="00D33544" w:rsidRPr="006E734C" w:rsidRDefault="00D33544" w:rsidP="00D33544"/>
        </w:tc>
      </w:tr>
      <w:tr w:rsidR="00D33544" w:rsidRPr="006E734C" w14:paraId="3BEE2FCC" w14:textId="77777777" w:rsidTr="006F55D6">
        <w:trPr>
          <w:trHeight w:val="332"/>
        </w:trPr>
        <w:tc>
          <w:tcPr>
            <w:tcW w:w="693" w:type="dxa"/>
            <w:tcBorders>
              <w:left w:val="single" w:sz="12" w:space="0" w:color="auto"/>
            </w:tcBorders>
          </w:tcPr>
          <w:p w14:paraId="7076FC96" w14:textId="77777777" w:rsidR="00D33544" w:rsidRPr="006E734C" w:rsidRDefault="00D33544" w:rsidP="00D33544"/>
        </w:tc>
        <w:tc>
          <w:tcPr>
            <w:tcW w:w="2287" w:type="dxa"/>
          </w:tcPr>
          <w:p w14:paraId="1FC4FDC8" w14:textId="77777777" w:rsidR="00D33544" w:rsidRPr="006E734C" w:rsidRDefault="00D33544" w:rsidP="00D33544"/>
        </w:tc>
        <w:tc>
          <w:tcPr>
            <w:tcW w:w="1390" w:type="dxa"/>
          </w:tcPr>
          <w:p w14:paraId="63489BB9" w14:textId="77777777" w:rsidR="00D33544" w:rsidRPr="006E734C" w:rsidRDefault="00D33544" w:rsidP="00D33544"/>
        </w:tc>
        <w:tc>
          <w:tcPr>
            <w:tcW w:w="2119" w:type="dxa"/>
          </w:tcPr>
          <w:p w14:paraId="738AFFA4" w14:textId="77777777" w:rsidR="00D33544" w:rsidRPr="006E734C" w:rsidRDefault="00D33544" w:rsidP="00D33544"/>
        </w:tc>
        <w:tc>
          <w:tcPr>
            <w:tcW w:w="772" w:type="dxa"/>
          </w:tcPr>
          <w:p w14:paraId="367E24F3" w14:textId="77777777" w:rsidR="00D33544" w:rsidRPr="006E734C" w:rsidRDefault="00D33544" w:rsidP="00D33544"/>
        </w:tc>
        <w:tc>
          <w:tcPr>
            <w:tcW w:w="754" w:type="dxa"/>
          </w:tcPr>
          <w:p w14:paraId="205C472F" w14:textId="77777777" w:rsidR="00D33544" w:rsidRPr="006E734C" w:rsidRDefault="00D33544" w:rsidP="00D33544"/>
        </w:tc>
        <w:tc>
          <w:tcPr>
            <w:tcW w:w="595" w:type="dxa"/>
          </w:tcPr>
          <w:p w14:paraId="0F23A5CD" w14:textId="77777777" w:rsidR="00D33544" w:rsidRPr="006E734C" w:rsidRDefault="00D33544" w:rsidP="00D33544"/>
        </w:tc>
        <w:tc>
          <w:tcPr>
            <w:tcW w:w="705" w:type="dxa"/>
          </w:tcPr>
          <w:p w14:paraId="659C6723" w14:textId="77777777" w:rsidR="00D33544" w:rsidRPr="006E734C" w:rsidRDefault="00D33544" w:rsidP="00D33544"/>
        </w:tc>
        <w:tc>
          <w:tcPr>
            <w:tcW w:w="765" w:type="dxa"/>
            <w:tcBorders>
              <w:right w:val="single" w:sz="12" w:space="0" w:color="auto"/>
            </w:tcBorders>
          </w:tcPr>
          <w:p w14:paraId="3C2D965D" w14:textId="77777777" w:rsidR="00D33544" w:rsidRPr="006E734C" w:rsidRDefault="00D33544" w:rsidP="00D33544"/>
        </w:tc>
      </w:tr>
      <w:tr w:rsidR="00D33544" w:rsidRPr="006E734C" w14:paraId="3122AF29" w14:textId="77777777" w:rsidTr="006F55D6">
        <w:trPr>
          <w:trHeight w:val="332"/>
        </w:trPr>
        <w:tc>
          <w:tcPr>
            <w:tcW w:w="693" w:type="dxa"/>
            <w:tcBorders>
              <w:left w:val="single" w:sz="12" w:space="0" w:color="auto"/>
            </w:tcBorders>
          </w:tcPr>
          <w:p w14:paraId="3BAC7FEC" w14:textId="77777777" w:rsidR="00D33544" w:rsidRPr="006E734C" w:rsidRDefault="00D33544" w:rsidP="00D33544"/>
        </w:tc>
        <w:tc>
          <w:tcPr>
            <w:tcW w:w="2287" w:type="dxa"/>
          </w:tcPr>
          <w:p w14:paraId="63B46044" w14:textId="77777777" w:rsidR="00D33544" w:rsidRPr="006E734C" w:rsidRDefault="00D33544" w:rsidP="00D33544"/>
        </w:tc>
        <w:tc>
          <w:tcPr>
            <w:tcW w:w="1390" w:type="dxa"/>
          </w:tcPr>
          <w:p w14:paraId="19DE0140" w14:textId="77777777" w:rsidR="00D33544" w:rsidRPr="006E734C" w:rsidRDefault="00D33544" w:rsidP="00D33544"/>
        </w:tc>
        <w:tc>
          <w:tcPr>
            <w:tcW w:w="2119" w:type="dxa"/>
          </w:tcPr>
          <w:p w14:paraId="74E2A0FB" w14:textId="77777777" w:rsidR="00D33544" w:rsidRPr="006E734C" w:rsidRDefault="00D33544" w:rsidP="00D33544"/>
        </w:tc>
        <w:tc>
          <w:tcPr>
            <w:tcW w:w="772" w:type="dxa"/>
          </w:tcPr>
          <w:p w14:paraId="3546A7E2" w14:textId="77777777" w:rsidR="00D33544" w:rsidRPr="006E734C" w:rsidRDefault="00D33544" w:rsidP="00D33544"/>
        </w:tc>
        <w:tc>
          <w:tcPr>
            <w:tcW w:w="754" w:type="dxa"/>
          </w:tcPr>
          <w:p w14:paraId="72A355C0" w14:textId="77777777" w:rsidR="00D33544" w:rsidRPr="006E734C" w:rsidRDefault="00D33544" w:rsidP="00D33544"/>
        </w:tc>
        <w:tc>
          <w:tcPr>
            <w:tcW w:w="595" w:type="dxa"/>
          </w:tcPr>
          <w:p w14:paraId="7F1D9FFB" w14:textId="77777777" w:rsidR="00D33544" w:rsidRPr="006E734C" w:rsidRDefault="00D33544" w:rsidP="00D33544"/>
        </w:tc>
        <w:tc>
          <w:tcPr>
            <w:tcW w:w="705" w:type="dxa"/>
          </w:tcPr>
          <w:p w14:paraId="2E8F5C7E" w14:textId="77777777" w:rsidR="00D33544" w:rsidRPr="006E734C" w:rsidRDefault="00D33544" w:rsidP="00D33544"/>
        </w:tc>
        <w:tc>
          <w:tcPr>
            <w:tcW w:w="765" w:type="dxa"/>
            <w:tcBorders>
              <w:right w:val="single" w:sz="12" w:space="0" w:color="auto"/>
            </w:tcBorders>
          </w:tcPr>
          <w:p w14:paraId="4CDC0E70" w14:textId="77777777" w:rsidR="00D33544" w:rsidRPr="006E734C" w:rsidRDefault="00D33544" w:rsidP="00D33544"/>
        </w:tc>
      </w:tr>
      <w:tr w:rsidR="00D33544" w:rsidRPr="006E734C" w14:paraId="6CBF80CE" w14:textId="77777777" w:rsidTr="006F55D6">
        <w:trPr>
          <w:trHeight w:val="332"/>
        </w:trPr>
        <w:tc>
          <w:tcPr>
            <w:tcW w:w="693" w:type="dxa"/>
            <w:tcBorders>
              <w:left w:val="single" w:sz="12" w:space="0" w:color="auto"/>
            </w:tcBorders>
          </w:tcPr>
          <w:p w14:paraId="1AA694E2" w14:textId="77777777" w:rsidR="00D33544" w:rsidRPr="006E734C" w:rsidRDefault="00D33544" w:rsidP="00D33544"/>
        </w:tc>
        <w:tc>
          <w:tcPr>
            <w:tcW w:w="2287" w:type="dxa"/>
          </w:tcPr>
          <w:p w14:paraId="03AA658B" w14:textId="77777777" w:rsidR="00D33544" w:rsidRPr="006E734C" w:rsidRDefault="00D33544" w:rsidP="00D33544"/>
        </w:tc>
        <w:tc>
          <w:tcPr>
            <w:tcW w:w="1390" w:type="dxa"/>
          </w:tcPr>
          <w:p w14:paraId="3B0624E4" w14:textId="77777777" w:rsidR="00D33544" w:rsidRPr="006E734C" w:rsidRDefault="00D33544" w:rsidP="00D33544"/>
        </w:tc>
        <w:tc>
          <w:tcPr>
            <w:tcW w:w="2119" w:type="dxa"/>
          </w:tcPr>
          <w:p w14:paraId="75C21CC9" w14:textId="77777777" w:rsidR="00D33544" w:rsidRPr="006E734C" w:rsidRDefault="00D33544" w:rsidP="00D33544"/>
        </w:tc>
        <w:tc>
          <w:tcPr>
            <w:tcW w:w="772" w:type="dxa"/>
          </w:tcPr>
          <w:p w14:paraId="32D742AE" w14:textId="77777777" w:rsidR="00D33544" w:rsidRPr="006E734C" w:rsidRDefault="00D33544" w:rsidP="00D33544"/>
        </w:tc>
        <w:tc>
          <w:tcPr>
            <w:tcW w:w="754" w:type="dxa"/>
          </w:tcPr>
          <w:p w14:paraId="0725EA33" w14:textId="77777777" w:rsidR="00D33544" w:rsidRPr="006E734C" w:rsidRDefault="00D33544" w:rsidP="00D33544"/>
        </w:tc>
        <w:tc>
          <w:tcPr>
            <w:tcW w:w="595" w:type="dxa"/>
          </w:tcPr>
          <w:p w14:paraId="549669F6" w14:textId="77777777" w:rsidR="00D33544" w:rsidRPr="006E734C" w:rsidRDefault="00D33544" w:rsidP="00D33544"/>
        </w:tc>
        <w:tc>
          <w:tcPr>
            <w:tcW w:w="705" w:type="dxa"/>
          </w:tcPr>
          <w:p w14:paraId="296BEE7E" w14:textId="77777777" w:rsidR="00D33544" w:rsidRPr="006E734C" w:rsidRDefault="00D33544" w:rsidP="00D33544"/>
        </w:tc>
        <w:tc>
          <w:tcPr>
            <w:tcW w:w="765" w:type="dxa"/>
            <w:tcBorders>
              <w:right w:val="single" w:sz="12" w:space="0" w:color="auto"/>
            </w:tcBorders>
          </w:tcPr>
          <w:p w14:paraId="2CA90F5F" w14:textId="77777777" w:rsidR="00D33544" w:rsidRPr="006E734C" w:rsidRDefault="00D33544" w:rsidP="00D33544"/>
        </w:tc>
      </w:tr>
      <w:tr w:rsidR="00D33544" w:rsidRPr="006E734C" w14:paraId="0B0E368F" w14:textId="77777777" w:rsidTr="006F55D6">
        <w:trPr>
          <w:trHeight w:val="1187"/>
        </w:trPr>
        <w:tc>
          <w:tcPr>
            <w:tcW w:w="10080"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09BD621D" w14:textId="77777777" w:rsidR="00D33544" w:rsidRPr="006E734C" w:rsidRDefault="00D33544" w:rsidP="00D33544">
            <w:pPr>
              <w:pStyle w:val="ListParagraph"/>
            </w:pPr>
          </w:p>
          <w:p w14:paraId="4169AF01" w14:textId="77777777" w:rsidR="00D33544" w:rsidRPr="006E734C" w:rsidRDefault="00D33544" w:rsidP="00D33544">
            <w:pPr>
              <w:pStyle w:val="ListParagraph"/>
              <w:numPr>
                <w:ilvl w:val="0"/>
                <w:numId w:val="28"/>
              </w:numPr>
              <w:contextualSpacing/>
            </w:pPr>
            <w:r w:rsidRPr="006E734C">
              <w:rPr>
                <w:sz w:val="22"/>
                <w:szCs w:val="22"/>
              </w:rPr>
              <w:t xml:space="preserve">Order forms must be placed in “HOBBY” box in Dining Room. </w:t>
            </w:r>
            <w:r w:rsidRPr="006E734C">
              <w:rPr>
                <w:b/>
                <w:sz w:val="22"/>
                <w:szCs w:val="22"/>
              </w:rPr>
              <w:t>NO EXCEPTIONS!</w:t>
            </w:r>
          </w:p>
          <w:p w14:paraId="0E6B833F" w14:textId="77777777" w:rsidR="00D33544" w:rsidRPr="006E734C" w:rsidRDefault="00D33544" w:rsidP="00D33544">
            <w:pPr>
              <w:pStyle w:val="ListParagraph"/>
              <w:numPr>
                <w:ilvl w:val="0"/>
                <w:numId w:val="28"/>
              </w:numPr>
              <w:contextualSpacing/>
            </w:pPr>
            <w:r w:rsidRPr="006E734C">
              <w:rPr>
                <w:sz w:val="22"/>
                <w:szCs w:val="22"/>
              </w:rPr>
              <w:t>One (1) Money Transfer Request should be used per week for all orders.</w:t>
            </w:r>
          </w:p>
          <w:p w14:paraId="4D96BF1C" w14:textId="77777777" w:rsidR="00D33544" w:rsidRPr="006E734C" w:rsidRDefault="00D33544" w:rsidP="00D33544">
            <w:pPr>
              <w:pStyle w:val="ListParagraph"/>
              <w:numPr>
                <w:ilvl w:val="0"/>
                <w:numId w:val="28"/>
              </w:numPr>
              <w:contextualSpacing/>
            </w:pPr>
            <w:r w:rsidRPr="006E734C">
              <w:rPr>
                <w:sz w:val="22"/>
                <w:szCs w:val="22"/>
              </w:rPr>
              <w:t>Orders not filled out properly will be returned through the mail.</w:t>
            </w:r>
          </w:p>
          <w:p w14:paraId="2B2E69FE" w14:textId="77777777" w:rsidR="00D33544" w:rsidRPr="006E734C" w:rsidRDefault="00D33544" w:rsidP="00D33544">
            <w:pPr>
              <w:pStyle w:val="ListParagraph"/>
              <w:numPr>
                <w:ilvl w:val="0"/>
                <w:numId w:val="28"/>
              </w:numPr>
              <w:contextualSpacing/>
            </w:pPr>
            <w:r w:rsidRPr="006E734C">
              <w:rPr>
                <w:sz w:val="22"/>
                <w:szCs w:val="22"/>
              </w:rPr>
              <w:t>Blue/black ink or pencil only.</w:t>
            </w:r>
          </w:p>
          <w:p w14:paraId="2EA5006E" w14:textId="77777777" w:rsidR="00D33544" w:rsidRPr="006E734C" w:rsidRDefault="00D33544" w:rsidP="00D33544">
            <w:pPr>
              <w:pStyle w:val="ListParagraph"/>
            </w:pPr>
          </w:p>
        </w:tc>
      </w:tr>
      <w:tr w:rsidR="00D33544" w:rsidRPr="006E734C" w14:paraId="77AF0543" w14:textId="77777777" w:rsidTr="006F55D6">
        <w:trPr>
          <w:trHeight w:val="135"/>
        </w:trPr>
        <w:tc>
          <w:tcPr>
            <w:tcW w:w="10080"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14:paraId="3B4FC113" w14:textId="77777777" w:rsidR="00D33544" w:rsidRPr="006E734C" w:rsidRDefault="00D33544" w:rsidP="00D33544">
            <w:r w:rsidRPr="006E734C">
              <w:rPr>
                <w:sz w:val="22"/>
                <w:szCs w:val="22"/>
              </w:rPr>
              <w:t>Order Receipt Block</w:t>
            </w:r>
          </w:p>
          <w:p w14:paraId="7DAEC76C" w14:textId="77777777" w:rsidR="00D33544" w:rsidRPr="006E734C" w:rsidRDefault="00D33544" w:rsidP="00D33544">
            <w:pPr>
              <w:tabs>
                <w:tab w:val="right" w:pos="3972"/>
              </w:tabs>
            </w:pPr>
            <w:r w:rsidRPr="006E734C">
              <w:rPr>
                <w:sz w:val="22"/>
                <w:szCs w:val="22"/>
              </w:rPr>
              <w:tab/>
              <w:t>I have received the above items:</w:t>
            </w:r>
            <w:r w:rsidRPr="006E734C">
              <w:rPr>
                <w:sz w:val="22"/>
                <w:szCs w:val="22"/>
              </w:rPr>
              <w:tab/>
              <w:t xml:space="preserve">____________________________________________   </w:t>
            </w:r>
            <w:r w:rsidRPr="006E734C">
              <w:rPr>
                <w:sz w:val="22"/>
                <w:szCs w:val="22"/>
              </w:rPr>
              <w:tab/>
            </w:r>
            <w:r w:rsidRPr="006E734C">
              <w:rPr>
                <w:sz w:val="22"/>
                <w:szCs w:val="22"/>
              </w:rPr>
              <w:tab/>
              <w:t>Date:</w:t>
            </w:r>
            <w:r w:rsidRPr="006E734C">
              <w:rPr>
                <w:sz w:val="22"/>
                <w:szCs w:val="22"/>
              </w:rPr>
              <w:tab/>
              <w:t>______________</w:t>
            </w:r>
          </w:p>
          <w:p w14:paraId="35256C0D" w14:textId="77777777" w:rsidR="00D33544" w:rsidRPr="006E734C" w:rsidRDefault="00D33544" w:rsidP="00D33544">
            <w:pPr>
              <w:jc w:val="center"/>
            </w:pPr>
            <w:r w:rsidRPr="006E734C">
              <w:rPr>
                <w:b/>
                <w:bCs/>
                <w:sz w:val="22"/>
                <w:szCs w:val="22"/>
              </w:rPr>
              <w:t>(Don’t sign until you receive the items!)</w:t>
            </w:r>
          </w:p>
        </w:tc>
      </w:tr>
      <w:tr w:rsidR="00D33544" w:rsidRPr="006E734C" w14:paraId="55940BCE" w14:textId="77777777" w:rsidTr="006F55D6">
        <w:trPr>
          <w:trHeight w:val="953"/>
        </w:trPr>
        <w:tc>
          <w:tcPr>
            <w:tcW w:w="10080" w:type="dxa"/>
            <w:gridSpan w:val="9"/>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069D3AE" w14:textId="77777777" w:rsidR="00D33544" w:rsidRPr="006E734C" w:rsidRDefault="00D33544" w:rsidP="00D33544">
            <w:pPr>
              <w:jc w:val="center"/>
              <w:rPr>
                <w:b/>
              </w:rPr>
            </w:pPr>
            <w:r w:rsidRPr="006E734C">
              <w:rPr>
                <w:b/>
                <w:sz w:val="22"/>
                <w:szCs w:val="22"/>
              </w:rPr>
              <w:t>DO NOT WRITE IN THIS AREA</w:t>
            </w:r>
          </w:p>
          <w:p w14:paraId="46EA62E6" w14:textId="77777777" w:rsidR="00D33544" w:rsidRPr="006E734C" w:rsidRDefault="00D33544" w:rsidP="00D33544">
            <w:r w:rsidRPr="006E734C">
              <w:rPr>
                <w:sz w:val="22"/>
                <w:szCs w:val="22"/>
              </w:rPr>
              <w:t xml:space="preserve">               INVOICE NO:                                                                                           TOTAL:   $</w:t>
            </w:r>
          </w:p>
          <w:p w14:paraId="28E0DD3C" w14:textId="77777777" w:rsidR="00D33544" w:rsidRPr="006E734C" w:rsidRDefault="00D33544" w:rsidP="00D33544"/>
        </w:tc>
      </w:tr>
    </w:tbl>
    <w:p w14:paraId="2B95C2D7" w14:textId="77777777" w:rsidR="00376433" w:rsidRPr="006E734C" w:rsidRDefault="00D33544" w:rsidP="007C3F91">
      <w:pPr>
        <w:pStyle w:val="Header"/>
        <w:tabs>
          <w:tab w:val="clear" w:pos="4320"/>
          <w:tab w:val="clear" w:pos="8640"/>
          <w:tab w:val="clear" w:pos="9360"/>
          <w:tab w:val="left" w:pos="540"/>
          <w:tab w:val="left" w:pos="3960"/>
        </w:tabs>
        <w:ind w:left="1260" w:hanging="540"/>
      </w:pPr>
      <w:r w:rsidRPr="006E734C">
        <w:tab/>
      </w:r>
      <w:r w:rsidRPr="006E734C">
        <w:rPr>
          <w:b/>
          <w:szCs w:val="24"/>
        </w:rPr>
        <w:t>MWP 5.5.4</w:t>
      </w:r>
      <w:r w:rsidRPr="006E734C">
        <w:rPr>
          <w:b/>
          <w:sz w:val="20"/>
        </w:rPr>
        <w:t xml:space="preserve">  </w:t>
      </w:r>
      <w:r w:rsidRPr="006E734C">
        <w:tab/>
      </w:r>
      <w:r w:rsidRPr="006E734C">
        <w:tab/>
      </w:r>
      <w:r w:rsidRPr="006E734C">
        <w:tab/>
      </w:r>
      <w:r w:rsidRPr="006E734C">
        <w:tab/>
      </w:r>
      <w:r w:rsidRPr="006E734C">
        <w:tab/>
      </w:r>
      <w:r w:rsidRPr="006E734C">
        <w:tab/>
      </w:r>
      <w:r w:rsidRPr="006E734C">
        <w:tab/>
      </w:r>
      <w:r w:rsidRPr="006E734C">
        <w:tab/>
        <w:t>Attachment 2</w:t>
      </w:r>
    </w:p>
    <w:sectPr w:rsidR="00376433" w:rsidRPr="006E734C" w:rsidSect="00CA40F5">
      <w:pgSz w:w="12240" w:h="15840"/>
      <w:pgMar w:top="54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69D53" w14:textId="77777777" w:rsidR="0090669D" w:rsidRDefault="0090669D" w:rsidP="008F66EF">
      <w:r>
        <w:separator/>
      </w:r>
    </w:p>
  </w:endnote>
  <w:endnote w:type="continuationSeparator" w:id="0">
    <w:p w14:paraId="48DABEC6" w14:textId="77777777" w:rsidR="0090669D" w:rsidRDefault="0090669D" w:rsidP="008F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38A4B" w14:textId="77777777" w:rsidR="0090669D" w:rsidRDefault="0090669D" w:rsidP="008F66EF">
      <w:r>
        <w:separator/>
      </w:r>
    </w:p>
  </w:footnote>
  <w:footnote w:type="continuationSeparator" w:id="0">
    <w:p w14:paraId="69365B83" w14:textId="77777777" w:rsidR="0090669D" w:rsidRDefault="0090669D" w:rsidP="008F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516"/>
      <w:gridCol w:w="2964"/>
    </w:tblGrid>
    <w:tr w:rsidR="00862FC3" w:rsidRPr="0007168C" w14:paraId="7CEE3721" w14:textId="77777777" w:rsidTr="006C6EE1">
      <w:tc>
        <w:tcPr>
          <w:tcW w:w="3060" w:type="dxa"/>
          <w:tcBorders>
            <w:top w:val="double" w:sz="4" w:space="0" w:color="auto"/>
            <w:left w:val="double" w:sz="4" w:space="0" w:color="auto"/>
          </w:tcBorders>
          <w:vAlign w:val="center"/>
        </w:tcPr>
        <w:p w14:paraId="448298E0" w14:textId="77777777" w:rsidR="00862FC3" w:rsidRPr="0007168C" w:rsidRDefault="00862FC3" w:rsidP="00862FC3">
          <w:pPr>
            <w:tabs>
              <w:tab w:val="left" w:pos="720"/>
            </w:tabs>
          </w:pPr>
          <w:r w:rsidRPr="0007168C">
            <w:t xml:space="preserve">Procedure No. MWP </w:t>
          </w:r>
          <w:r>
            <w:t>5.5.4a</w:t>
          </w:r>
        </w:p>
      </w:tc>
      <w:tc>
        <w:tcPr>
          <w:tcW w:w="6480" w:type="dxa"/>
          <w:gridSpan w:val="2"/>
          <w:tcBorders>
            <w:top w:val="double" w:sz="4" w:space="0" w:color="auto"/>
            <w:right w:val="double" w:sz="4" w:space="0" w:color="auto"/>
          </w:tcBorders>
          <w:vAlign w:val="center"/>
        </w:tcPr>
        <w:p w14:paraId="612FAC34" w14:textId="77777777" w:rsidR="00862FC3" w:rsidRPr="0007168C" w:rsidRDefault="00862FC3" w:rsidP="00862FC3">
          <w:pPr>
            <w:tabs>
              <w:tab w:val="left" w:pos="720"/>
            </w:tabs>
            <w:ind w:left="907" w:hanging="907"/>
            <w:rPr>
              <w:b/>
              <w:bCs/>
            </w:rPr>
          </w:pPr>
          <w:r>
            <w:t xml:space="preserve">Subject: </w:t>
          </w:r>
          <w:r w:rsidRPr="00862FC3">
            <w:rPr>
              <w:b/>
            </w:rPr>
            <w:t>COM</w:t>
          </w:r>
          <w:r w:rsidRPr="00FD1C2C">
            <w:rPr>
              <w:b/>
            </w:rPr>
            <w:t>MUNITY SERVICE HOBBY CRAFTS PROGRAM</w:t>
          </w:r>
          <w:r w:rsidRPr="0007168C">
            <w:t xml:space="preserve">                            </w:t>
          </w:r>
        </w:p>
      </w:tc>
    </w:tr>
    <w:tr w:rsidR="00862FC3" w:rsidRPr="0007168C" w14:paraId="68AB83C0" w14:textId="77777777" w:rsidTr="006C6EE1">
      <w:tc>
        <w:tcPr>
          <w:tcW w:w="6576" w:type="dxa"/>
          <w:gridSpan w:val="2"/>
          <w:tcBorders>
            <w:left w:val="double" w:sz="4" w:space="0" w:color="auto"/>
            <w:bottom w:val="double" w:sz="4" w:space="0" w:color="auto"/>
          </w:tcBorders>
          <w:vAlign w:val="center"/>
        </w:tcPr>
        <w:p w14:paraId="59C5F0F0" w14:textId="77777777" w:rsidR="00862FC3" w:rsidRPr="0007168C" w:rsidRDefault="00862FC3" w:rsidP="006C6EE1">
          <w:pPr>
            <w:tabs>
              <w:tab w:val="left" w:pos="720"/>
            </w:tabs>
            <w:rPr>
              <w:snapToGrid w:val="0"/>
              <w:color w:val="FF0000"/>
              <w:szCs w:val="20"/>
            </w:rPr>
          </w:pPr>
          <w:r>
            <w:rPr>
              <w:snapToGrid w:val="0"/>
              <w:szCs w:val="20"/>
            </w:rPr>
            <w:t xml:space="preserve">Revised: </w:t>
          </w:r>
        </w:p>
      </w:tc>
      <w:tc>
        <w:tcPr>
          <w:tcW w:w="2964" w:type="dxa"/>
          <w:tcBorders>
            <w:bottom w:val="double" w:sz="4" w:space="0" w:color="auto"/>
            <w:right w:val="double" w:sz="4" w:space="0" w:color="auto"/>
          </w:tcBorders>
        </w:tcPr>
        <w:p w14:paraId="19B8FC15" w14:textId="77777777" w:rsidR="00862FC3" w:rsidRPr="0007168C" w:rsidRDefault="00862FC3" w:rsidP="006C6EE1">
          <w:pPr>
            <w:widowControl w:val="0"/>
            <w:tabs>
              <w:tab w:val="center" w:pos="4320"/>
              <w:tab w:val="right" w:pos="8640"/>
              <w:tab w:val="left" w:pos="9360"/>
            </w:tabs>
            <w:rPr>
              <w:snapToGrid w:val="0"/>
              <w:szCs w:val="20"/>
            </w:rPr>
          </w:pPr>
          <w:r w:rsidRPr="0007168C">
            <w:rPr>
              <w:snapToGrid w:val="0"/>
              <w:szCs w:val="20"/>
            </w:rPr>
            <w:t xml:space="preserve">Page </w:t>
          </w:r>
          <w:r w:rsidRPr="0007168C">
            <w:rPr>
              <w:snapToGrid w:val="0"/>
              <w:szCs w:val="20"/>
            </w:rPr>
            <w:fldChar w:fldCharType="begin"/>
          </w:r>
          <w:r w:rsidRPr="0007168C">
            <w:rPr>
              <w:snapToGrid w:val="0"/>
              <w:szCs w:val="20"/>
            </w:rPr>
            <w:instrText xml:space="preserve"> PAGE </w:instrText>
          </w:r>
          <w:r w:rsidRPr="0007168C">
            <w:rPr>
              <w:snapToGrid w:val="0"/>
              <w:szCs w:val="20"/>
            </w:rPr>
            <w:fldChar w:fldCharType="separate"/>
          </w:r>
          <w:r w:rsidR="009F7FF6">
            <w:rPr>
              <w:noProof/>
              <w:snapToGrid w:val="0"/>
              <w:szCs w:val="20"/>
            </w:rPr>
            <w:t>3</w:t>
          </w:r>
          <w:r w:rsidRPr="0007168C">
            <w:rPr>
              <w:snapToGrid w:val="0"/>
              <w:szCs w:val="20"/>
            </w:rPr>
            <w:fldChar w:fldCharType="end"/>
          </w:r>
          <w:r>
            <w:rPr>
              <w:snapToGrid w:val="0"/>
              <w:szCs w:val="20"/>
            </w:rPr>
            <w:t xml:space="preserve"> of 4</w:t>
          </w:r>
        </w:p>
      </w:tc>
    </w:tr>
  </w:tbl>
  <w:p w14:paraId="16EA3997" w14:textId="77777777" w:rsidR="00862FC3" w:rsidRDefault="0086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E06"/>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F84DC0"/>
    <w:multiLevelType w:val="hybridMultilevel"/>
    <w:tmpl w:val="4C5E40D8"/>
    <w:lvl w:ilvl="0" w:tplc="7442A4F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0F517D"/>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255D3D"/>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5C1E29"/>
    <w:multiLevelType w:val="hybridMultilevel"/>
    <w:tmpl w:val="8A76530E"/>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04F84383"/>
    <w:multiLevelType w:val="hybridMultilevel"/>
    <w:tmpl w:val="C8E6B0F4"/>
    <w:lvl w:ilvl="0" w:tplc="37A2A126">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52A47FE"/>
    <w:multiLevelType w:val="multilevel"/>
    <w:tmpl w:val="A39ADEB8"/>
    <w:lvl w:ilvl="0">
      <w:start w:val="1"/>
      <w:numFmt w:val="low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strike w:val="0"/>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7" w15:restartNumberingAfterBreak="0">
    <w:nsid w:val="056C2840"/>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1B78CB"/>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325F28"/>
    <w:multiLevelType w:val="hybridMultilevel"/>
    <w:tmpl w:val="D8CA76F2"/>
    <w:lvl w:ilvl="0" w:tplc="6B68D070">
      <w:start w:val="4"/>
      <w:numFmt w:val="decimal"/>
      <w:lvlText w:val="%1."/>
      <w:lvlJc w:val="left"/>
      <w:pPr>
        <w:tabs>
          <w:tab w:val="num" w:pos="1530"/>
        </w:tabs>
        <w:ind w:left="1530" w:hanging="54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15:restartNumberingAfterBreak="0">
    <w:nsid w:val="07DC2289"/>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84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ED44B6"/>
    <w:multiLevelType w:val="hybridMultilevel"/>
    <w:tmpl w:val="8E688F6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1FE7401"/>
    <w:multiLevelType w:val="multilevel"/>
    <w:tmpl w:val="A760B16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96492E"/>
    <w:multiLevelType w:val="hybridMultilevel"/>
    <w:tmpl w:val="1BAC02BC"/>
    <w:lvl w:ilvl="0" w:tplc="8D7A24B8">
      <w:start w:val="2"/>
      <w:numFmt w:val="decimal"/>
      <w:lvlText w:val="%1."/>
      <w:lvlJc w:val="left"/>
      <w:pPr>
        <w:tabs>
          <w:tab w:val="num" w:pos="1800"/>
        </w:tabs>
        <w:ind w:left="1800" w:hanging="360"/>
      </w:pPr>
      <w:rPr>
        <w:rFonts w:hint="default"/>
      </w:rPr>
    </w:lvl>
    <w:lvl w:ilvl="1" w:tplc="2AB49A5E">
      <w:start w:val="1"/>
      <w:numFmt w:val="lowerLetter"/>
      <w:lvlText w:val="%2."/>
      <w:lvlJc w:val="left"/>
      <w:pPr>
        <w:tabs>
          <w:tab w:val="num" w:pos="2520"/>
        </w:tabs>
        <w:ind w:left="252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38C09ABE">
      <w:start w:val="1"/>
      <w:numFmt w:val="decimal"/>
      <w:lvlText w:val="%4)"/>
      <w:lvlJc w:val="left"/>
      <w:pPr>
        <w:tabs>
          <w:tab w:val="num" w:pos="3960"/>
        </w:tabs>
        <w:ind w:left="3960" w:hanging="360"/>
      </w:pPr>
      <w:rPr>
        <w:color w:val="FF0000"/>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5532999"/>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BE3545"/>
    <w:multiLevelType w:val="hybridMultilevel"/>
    <w:tmpl w:val="116001CE"/>
    <w:lvl w:ilvl="0" w:tplc="BDD0861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CC3E43"/>
    <w:multiLevelType w:val="hybridMultilevel"/>
    <w:tmpl w:val="54F6D7B0"/>
    <w:lvl w:ilvl="0" w:tplc="691CE4F0">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83156F"/>
    <w:multiLevelType w:val="singleLevel"/>
    <w:tmpl w:val="D018DCA4"/>
    <w:lvl w:ilvl="0">
      <w:start w:val="1"/>
      <w:numFmt w:val="decimal"/>
      <w:lvlText w:val="%1."/>
      <w:lvlJc w:val="left"/>
      <w:pPr>
        <w:tabs>
          <w:tab w:val="num" w:pos="1440"/>
        </w:tabs>
        <w:ind w:left="1440" w:hanging="720"/>
      </w:pPr>
      <w:rPr>
        <w:rFonts w:hint="default"/>
      </w:rPr>
    </w:lvl>
  </w:abstractNum>
  <w:abstractNum w:abstractNumId="18" w15:restartNumberingAfterBreak="0">
    <w:nsid w:val="362A1523"/>
    <w:multiLevelType w:val="hybridMultilevel"/>
    <w:tmpl w:val="A3E4EFA8"/>
    <w:lvl w:ilvl="0" w:tplc="DB061360">
      <w:start w:val="2"/>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8B836D7"/>
    <w:multiLevelType w:val="hybridMultilevel"/>
    <w:tmpl w:val="0D3AF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E12FA"/>
    <w:multiLevelType w:val="hybridMultilevel"/>
    <w:tmpl w:val="E60868D0"/>
    <w:lvl w:ilvl="0" w:tplc="38AA20E2">
      <w:start w:val="3"/>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3CC46D8C"/>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C22B0F"/>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287B83"/>
    <w:multiLevelType w:val="hybridMultilevel"/>
    <w:tmpl w:val="6D20DF32"/>
    <w:lvl w:ilvl="0" w:tplc="DA382908">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C24947"/>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2D4BB9"/>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1C21B0"/>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B611D"/>
    <w:multiLevelType w:val="hybridMultilevel"/>
    <w:tmpl w:val="97CE63D8"/>
    <w:lvl w:ilvl="0" w:tplc="D520CA82">
      <w:start w:val="1"/>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8" w15:restartNumberingAfterBreak="0">
    <w:nsid w:val="671C76F8"/>
    <w:multiLevelType w:val="hybridMultilevel"/>
    <w:tmpl w:val="C4720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691F92"/>
    <w:multiLevelType w:val="hybridMultilevel"/>
    <w:tmpl w:val="2A80F6A6"/>
    <w:lvl w:ilvl="0" w:tplc="82A2F40A">
      <w:start w:val="4"/>
      <w:numFmt w:val="upperRoman"/>
      <w:lvlText w:val="%1."/>
      <w:lvlJc w:val="left"/>
      <w:pPr>
        <w:tabs>
          <w:tab w:val="num" w:pos="1200"/>
        </w:tabs>
        <w:ind w:left="1200" w:hanging="840"/>
      </w:pPr>
      <w:rPr>
        <w:rFonts w:hint="default"/>
      </w:rPr>
    </w:lvl>
    <w:lvl w:ilvl="1" w:tplc="E0A0E5FE">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C24E60"/>
    <w:multiLevelType w:val="multilevel"/>
    <w:tmpl w:val="D35C16BE"/>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none"/>
      <w:lvlText w:val="a)"/>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991D32"/>
    <w:multiLevelType w:val="singleLevel"/>
    <w:tmpl w:val="D018DCA4"/>
    <w:lvl w:ilvl="0">
      <w:start w:val="1"/>
      <w:numFmt w:val="decimal"/>
      <w:lvlText w:val="%1."/>
      <w:lvlJc w:val="left"/>
      <w:pPr>
        <w:tabs>
          <w:tab w:val="num" w:pos="2160"/>
        </w:tabs>
        <w:ind w:left="2160" w:hanging="720"/>
      </w:pPr>
      <w:rPr>
        <w:rFonts w:hint="default"/>
      </w:rPr>
    </w:lvl>
  </w:abstractNum>
  <w:abstractNum w:abstractNumId="32" w15:restartNumberingAfterBreak="0">
    <w:nsid w:val="7C4E1355"/>
    <w:multiLevelType w:val="hybridMultilevel"/>
    <w:tmpl w:val="29109894"/>
    <w:lvl w:ilvl="0" w:tplc="E6ACF30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0"/>
  </w:num>
  <w:num w:numId="2">
    <w:abstractNumId w:val="22"/>
  </w:num>
  <w:num w:numId="3">
    <w:abstractNumId w:val="12"/>
  </w:num>
  <w:num w:numId="4">
    <w:abstractNumId w:val="29"/>
  </w:num>
  <w:num w:numId="5">
    <w:abstractNumId w:val="16"/>
  </w:num>
  <w:num w:numId="6">
    <w:abstractNumId w:val="11"/>
  </w:num>
  <w:num w:numId="7">
    <w:abstractNumId w:val="9"/>
  </w:num>
  <w:num w:numId="8">
    <w:abstractNumId w:val="4"/>
  </w:num>
  <w:num w:numId="9">
    <w:abstractNumId w:val="32"/>
  </w:num>
  <w:num w:numId="10">
    <w:abstractNumId w:val="1"/>
  </w:num>
  <w:num w:numId="11">
    <w:abstractNumId w:val="20"/>
  </w:num>
  <w:num w:numId="12">
    <w:abstractNumId w:val="21"/>
  </w:num>
  <w:num w:numId="13">
    <w:abstractNumId w:val="25"/>
  </w:num>
  <w:num w:numId="14">
    <w:abstractNumId w:val="6"/>
  </w:num>
  <w:num w:numId="15">
    <w:abstractNumId w:val="15"/>
  </w:num>
  <w:num w:numId="16">
    <w:abstractNumId w:val="13"/>
  </w:num>
  <w:num w:numId="17">
    <w:abstractNumId w:val="27"/>
  </w:num>
  <w:num w:numId="18">
    <w:abstractNumId w:val="10"/>
  </w:num>
  <w:num w:numId="19">
    <w:abstractNumId w:val="17"/>
  </w:num>
  <w:num w:numId="20">
    <w:abstractNumId w:val="5"/>
  </w:num>
  <w:num w:numId="21">
    <w:abstractNumId w:val="23"/>
  </w:num>
  <w:num w:numId="22">
    <w:abstractNumId w:val="26"/>
  </w:num>
  <w:num w:numId="23">
    <w:abstractNumId w:val="3"/>
  </w:num>
  <w:num w:numId="24">
    <w:abstractNumId w:val="24"/>
  </w:num>
  <w:num w:numId="25">
    <w:abstractNumId w:val="30"/>
  </w:num>
  <w:num w:numId="26">
    <w:abstractNumId w:val="2"/>
  </w:num>
  <w:num w:numId="27">
    <w:abstractNumId w:val="31"/>
  </w:num>
  <w:num w:numId="28">
    <w:abstractNumId w:val="28"/>
  </w:num>
  <w:num w:numId="29">
    <w:abstractNumId w:val="19"/>
  </w:num>
  <w:num w:numId="30">
    <w:abstractNumId w:val="14"/>
  </w:num>
  <w:num w:numId="31">
    <w:abstractNumId w:val="18"/>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3F"/>
    <w:rsid w:val="00015A95"/>
    <w:rsid w:val="0004223C"/>
    <w:rsid w:val="000450BF"/>
    <w:rsid w:val="0008070D"/>
    <w:rsid w:val="000C10EB"/>
    <w:rsid w:val="000D42CA"/>
    <w:rsid w:val="000E23A7"/>
    <w:rsid w:val="000F7817"/>
    <w:rsid w:val="00143C28"/>
    <w:rsid w:val="001514BC"/>
    <w:rsid w:val="0016309E"/>
    <w:rsid w:val="00173CB3"/>
    <w:rsid w:val="00183A92"/>
    <w:rsid w:val="001872CB"/>
    <w:rsid w:val="00191FB4"/>
    <w:rsid w:val="001A267C"/>
    <w:rsid w:val="001B2CB0"/>
    <w:rsid w:val="002044A9"/>
    <w:rsid w:val="00206D41"/>
    <w:rsid w:val="00206EAB"/>
    <w:rsid w:val="00214D8A"/>
    <w:rsid w:val="00235183"/>
    <w:rsid w:val="00254B44"/>
    <w:rsid w:val="00255839"/>
    <w:rsid w:val="00275F46"/>
    <w:rsid w:val="002A6B68"/>
    <w:rsid w:val="002C55B4"/>
    <w:rsid w:val="002C7B19"/>
    <w:rsid w:val="002C7E64"/>
    <w:rsid w:val="002E3DCB"/>
    <w:rsid w:val="002E6241"/>
    <w:rsid w:val="00320E25"/>
    <w:rsid w:val="00326A0A"/>
    <w:rsid w:val="00376433"/>
    <w:rsid w:val="00383EC5"/>
    <w:rsid w:val="003A0841"/>
    <w:rsid w:val="003D3C59"/>
    <w:rsid w:val="003F70D2"/>
    <w:rsid w:val="00433021"/>
    <w:rsid w:val="004438C6"/>
    <w:rsid w:val="004505D5"/>
    <w:rsid w:val="0045453F"/>
    <w:rsid w:val="00466674"/>
    <w:rsid w:val="004870C8"/>
    <w:rsid w:val="00493438"/>
    <w:rsid w:val="004A299D"/>
    <w:rsid w:val="004B0BF9"/>
    <w:rsid w:val="004B7C6F"/>
    <w:rsid w:val="004C750B"/>
    <w:rsid w:val="004E066A"/>
    <w:rsid w:val="00513E88"/>
    <w:rsid w:val="005209A3"/>
    <w:rsid w:val="005441C1"/>
    <w:rsid w:val="005626C6"/>
    <w:rsid w:val="00565AC7"/>
    <w:rsid w:val="00566DF0"/>
    <w:rsid w:val="005709DD"/>
    <w:rsid w:val="00574036"/>
    <w:rsid w:val="0057549F"/>
    <w:rsid w:val="00587DD8"/>
    <w:rsid w:val="00597461"/>
    <w:rsid w:val="005A0397"/>
    <w:rsid w:val="005A2C47"/>
    <w:rsid w:val="005A2C76"/>
    <w:rsid w:val="005B38B8"/>
    <w:rsid w:val="005C7A2A"/>
    <w:rsid w:val="005C7D9E"/>
    <w:rsid w:val="005F6D84"/>
    <w:rsid w:val="006072EC"/>
    <w:rsid w:val="00630C34"/>
    <w:rsid w:val="00662A44"/>
    <w:rsid w:val="00666209"/>
    <w:rsid w:val="00682B02"/>
    <w:rsid w:val="0069458E"/>
    <w:rsid w:val="00697A45"/>
    <w:rsid w:val="006A249E"/>
    <w:rsid w:val="006A4D5C"/>
    <w:rsid w:val="006A58C2"/>
    <w:rsid w:val="006A7139"/>
    <w:rsid w:val="006B7BF5"/>
    <w:rsid w:val="006D7318"/>
    <w:rsid w:val="006E661C"/>
    <w:rsid w:val="006E734C"/>
    <w:rsid w:val="006F55D6"/>
    <w:rsid w:val="007027F0"/>
    <w:rsid w:val="00707133"/>
    <w:rsid w:val="00714C92"/>
    <w:rsid w:val="00717282"/>
    <w:rsid w:val="00720392"/>
    <w:rsid w:val="0072062F"/>
    <w:rsid w:val="00747475"/>
    <w:rsid w:val="00770245"/>
    <w:rsid w:val="00774789"/>
    <w:rsid w:val="00781132"/>
    <w:rsid w:val="0078756D"/>
    <w:rsid w:val="007A639A"/>
    <w:rsid w:val="007B5CB8"/>
    <w:rsid w:val="007C0942"/>
    <w:rsid w:val="007C3F91"/>
    <w:rsid w:val="007F234F"/>
    <w:rsid w:val="007F26F8"/>
    <w:rsid w:val="00821D8F"/>
    <w:rsid w:val="00822BBF"/>
    <w:rsid w:val="0082738F"/>
    <w:rsid w:val="00862FC3"/>
    <w:rsid w:val="00876321"/>
    <w:rsid w:val="008C1B09"/>
    <w:rsid w:val="008D54D8"/>
    <w:rsid w:val="008F66EF"/>
    <w:rsid w:val="0090669D"/>
    <w:rsid w:val="00915E1C"/>
    <w:rsid w:val="0093261F"/>
    <w:rsid w:val="0093450F"/>
    <w:rsid w:val="00941957"/>
    <w:rsid w:val="00942BE0"/>
    <w:rsid w:val="00952B77"/>
    <w:rsid w:val="00952C7E"/>
    <w:rsid w:val="009913BB"/>
    <w:rsid w:val="009A60CF"/>
    <w:rsid w:val="009C458B"/>
    <w:rsid w:val="009D6989"/>
    <w:rsid w:val="009E454C"/>
    <w:rsid w:val="009E623A"/>
    <w:rsid w:val="009F1651"/>
    <w:rsid w:val="009F5E83"/>
    <w:rsid w:val="009F7FF6"/>
    <w:rsid w:val="00A45E43"/>
    <w:rsid w:val="00A66B4B"/>
    <w:rsid w:val="00A77260"/>
    <w:rsid w:val="00A808EE"/>
    <w:rsid w:val="00A905D3"/>
    <w:rsid w:val="00AB0F7B"/>
    <w:rsid w:val="00AC33B5"/>
    <w:rsid w:val="00AE58CC"/>
    <w:rsid w:val="00AF6540"/>
    <w:rsid w:val="00B240A8"/>
    <w:rsid w:val="00B27CFA"/>
    <w:rsid w:val="00B43301"/>
    <w:rsid w:val="00B835D7"/>
    <w:rsid w:val="00B85E64"/>
    <w:rsid w:val="00BC442E"/>
    <w:rsid w:val="00BE0C8F"/>
    <w:rsid w:val="00BE1B3B"/>
    <w:rsid w:val="00BF4053"/>
    <w:rsid w:val="00C509E8"/>
    <w:rsid w:val="00C611CD"/>
    <w:rsid w:val="00C776DD"/>
    <w:rsid w:val="00C8457F"/>
    <w:rsid w:val="00C95905"/>
    <w:rsid w:val="00CA40F5"/>
    <w:rsid w:val="00CA6D42"/>
    <w:rsid w:val="00CD58C9"/>
    <w:rsid w:val="00CF64E5"/>
    <w:rsid w:val="00D2511D"/>
    <w:rsid w:val="00D33544"/>
    <w:rsid w:val="00D341AD"/>
    <w:rsid w:val="00D444DD"/>
    <w:rsid w:val="00D556AF"/>
    <w:rsid w:val="00D71A40"/>
    <w:rsid w:val="00D734DB"/>
    <w:rsid w:val="00D91C0D"/>
    <w:rsid w:val="00DA0184"/>
    <w:rsid w:val="00DA0737"/>
    <w:rsid w:val="00DB3DDC"/>
    <w:rsid w:val="00DB75F7"/>
    <w:rsid w:val="00DC10A5"/>
    <w:rsid w:val="00DC74EB"/>
    <w:rsid w:val="00DE4F58"/>
    <w:rsid w:val="00DE68FD"/>
    <w:rsid w:val="00DF380D"/>
    <w:rsid w:val="00E07FBF"/>
    <w:rsid w:val="00E5050D"/>
    <w:rsid w:val="00E50613"/>
    <w:rsid w:val="00E53142"/>
    <w:rsid w:val="00E60EEE"/>
    <w:rsid w:val="00E62BE5"/>
    <w:rsid w:val="00E657FE"/>
    <w:rsid w:val="00E71CA0"/>
    <w:rsid w:val="00E7524E"/>
    <w:rsid w:val="00ED1213"/>
    <w:rsid w:val="00ED6D4E"/>
    <w:rsid w:val="00EF1FD0"/>
    <w:rsid w:val="00F0242B"/>
    <w:rsid w:val="00F16114"/>
    <w:rsid w:val="00F50171"/>
    <w:rsid w:val="00F746F9"/>
    <w:rsid w:val="00FB3E9D"/>
    <w:rsid w:val="00FC128C"/>
    <w:rsid w:val="00FC65D4"/>
    <w:rsid w:val="00FD1C2C"/>
    <w:rsid w:val="00FD48E7"/>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347BC"/>
  <w15:docId w15:val="{64416EF1-F790-4A02-8534-ED082518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35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35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5453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453F"/>
    <w:pPr>
      <w:jc w:val="center"/>
    </w:pPr>
    <w:rPr>
      <w:b/>
    </w:rPr>
  </w:style>
  <w:style w:type="character" w:customStyle="1" w:styleId="TitleChar">
    <w:name w:val="Title Char"/>
    <w:basedOn w:val="DefaultParagraphFont"/>
    <w:link w:val="Title"/>
    <w:rsid w:val="0045453F"/>
    <w:rPr>
      <w:rFonts w:ascii="Times New Roman" w:eastAsia="Times New Roman" w:hAnsi="Times New Roman" w:cs="Times New Roman"/>
      <w:b/>
      <w:sz w:val="24"/>
      <w:szCs w:val="24"/>
    </w:rPr>
  </w:style>
  <w:style w:type="paragraph" w:styleId="Footer">
    <w:name w:val="footer"/>
    <w:basedOn w:val="Normal"/>
    <w:link w:val="FooterChar"/>
    <w:rsid w:val="0045453F"/>
    <w:pPr>
      <w:tabs>
        <w:tab w:val="center" w:pos="4320"/>
        <w:tab w:val="right" w:pos="8640"/>
      </w:tabs>
    </w:pPr>
  </w:style>
  <w:style w:type="character" w:customStyle="1" w:styleId="FooterChar">
    <w:name w:val="Footer Char"/>
    <w:basedOn w:val="DefaultParagraphFont"/>
    <w:link w:val="Footer"/>
    <w:rsid w:val="0045453F"/>
    <w:rPr>
      <w:rFonts w:ascii="Times New Roman" w:eastAsia="Times New Roman" w:hAnsi="Times New Roman" w:cs="Times New Roman"/>
      <w:sz w:val="24"/>
      <w:szCs w:val="24"/>
    </w:rPr>
  </w:style>
  <w:style w:type="paragraph" w:styleId="Header">
    <w:name w:val="header"/>
    <w:basedOn w:val="Normal"/>
    <w:link w:val="HeaderChar"/>
    <w:uiPriority w:val="99"/>
    <w:rsid w:val="0045453F"/>
    <w:pPr>
      <w:widowControl w:val="0"/>
      <w:tabs>
        <w:tab w:val="center" w:pos="4320"/>
        <w:tab w:val="right" w:pos="8640"/>
        <w:tab w:val="left" w:pos="9360"/>
      </w:tabs>
    </w:pPr>
    <w:rPr>
      <w:snapToGrid w:val="0"/>
      <w:szCs w:val="20"/>
    </w:rPr>
  </w:style>
  <w:style w:type="character" w:customStyle="1" w:styleId="HeaderChar">
    <w:name w:val="Header Char"/>
    <w:basedOn w:val="DefaultParagraphFont"/>
    <w:link w:val="Header"/>
    <w:uiPriority w:val="99"/>
    <w:rsid w:val="0045453F"/>
    <w:rPr>
      <w:rFonts w:ascii="Times New Roman" w:eastAsia="Times New Roman" w:hAnsi="Times New Roman" w:cs="Times New Roman"/>
      <w:snapToGrid w:val="0"/>
      <w:sz w:val="24"/>
      <w:szCs w:val="20"/>
    </w:rPr>
  </w:style>
  <w:style w:type="paragraph" w:customStyle="1" w:styleId="Default">
    <w:name w:val="Default"/>
    <w:rsid w:val="004545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5453F"/>
    <w:pPr>
      <w:ind w:left="720"/>
    </w:pPr>
  </w:style>
  <w:style w:type="paragraph" w:customStyle="1" w:styleId="a">
    <w:name w:val="_"/>
    <w:basedOn w:val="Normal"/>
    <w:rsid w:val="0045453F"/>
    <w:pPr>
      <w:widowControl w:val="0"/>
      <w:ind w:left="1440" w:hanging="450"/>
    </w:pPr>
    <w:rPr>
      <w:rFonts w:ascii="Courier New" w:hAnsi="Courier New"/>
      <w:snapToGrid w:val="0"/>
      <w:color w:val="000000"/>
      <w:szCs w:val="20"/>
    </w:rPr>
  </w:style>
  <w:style w:type="paragraph" w:styleId="BalloonText">
    <w:name w:val="Balloon Text"/>
    <w:basedOn w:val="Normal"/>
    <w:link w:val="BalloonTextChar"/>
    <w:uiPriority w:val="99"/>
    <w:semiHidden/>
    <w:unhideWhenUsed/>
    <w:rsid w:val="0045453F"/>
    <w:rPr>
      <w:rFonts w:ascii="Tahoma" w:hAnsi="Tahoma" w:cs="Tahoma"/>
      <w:sz w:val="16"/>
      <w:szCs w:val="16"/>
    </w:rPr>
  </w:style>
  <w:style w:type="character" w:customStyle="1" w:styleId="BalloonTextChar">
    <w:name w:val="Balloon Text Char"/>
    <w:basedOn w:val="DefaultParagraphFont"/>
    <w:link w:val="BalloonText"/>
    <w:uiPriority w:val="99"/>
    <w:semiHidden/>
    <w:rsid w:val="0045453F"/>
    <w:rPr>
      <w:rFonts w:ascii="Tahoma" w:eastAsia="Times New Roman" w:hAnsi="Tahoma" w:cs="Tahoma"/>
      <w:sz w:val="16"/>
      <w:szCs w:val="16"/>
    </w:rPr>
  </w:style>
  <w:style w:type="character" w:styleId="Hyperlink">
    <w:name w:val="Hyperlink"/>
    <w:basedOn w:val="DefaultParagraphFont"/>
    <w:rsid w:val="0045453F"/>
    <w:rPr>
      <w:color w:val="0000FF"/>
      <w:u w:val="single"/>
    </w:rPr>
  </w:style>
  <w:style w:type="paragraph" w:styleId="BodyTextIndent3">
    <w:name w:val="Body Text Indent 3"/>
    <w:basedOn w:val="Normal"/>
    <w:link w:val="BodyTextIndent3Char"/>
    <w:rsid w:val="0045453F"/>
    <w:pPr>
      <w:spacing w:after="120"/>
      <w:ind w:left="360"/>
    </w:pPr>
    <w:rPr>
      <w:sz w:val="16"/>
      <w:szCs w:val="16"/>
    </w:rPr>
  </w:style>
  <w:style w:type="character" w:customStyle="1" w:styleId="BodyTextIndent3Char">
    <w:name w:val="Body Text Indent 3 Char"/>
    <w:basedOn w:val="DefaultParagraphFont"/>
    <w:link w:val="BodyTextIndent3"/>
    <w:rsid w:val="0045453F"/>
    <w:rPr>
      <w:rFonts w:ascii="Times New Roman" w:eastAsia="Times New Roman" w:hAnsi="Times New Roman" w:cs="Times New Roman"/>
      <w:sz w:val="16"/>
      <w:szCs w:val="16"/>
    </w:rPr>
  </w:style>
  <w:style w:type="character" w:customStyle="1" w:styleId="Heading5Char">
    <w:name w:val="Heading 5 Char"/>
    <w:basedOn w:val="DefaultParagraphFont"/>
    <w:link w:val="Heading5"/>
    <w:rsid w:val="0045453F"/>
    <w:rPr>
      <w:rFonts w:ascii="Times New Roman" w:eastAsia="Times New Roman" w:hAnsi="Times New Roman" w:cs="Times New Roman"/>
      <w:b/>
      <w:bCs/>
      <w:i/>
      <w:iCs/>
      <w:sz w:val="26"/>
      <w:szCs w:val="26"/>
    </w:rPr>
  </w:style>
  <w:style w:type="paragraph" w:styleId="BodyTextIndent2">
    <w:name w:val="Body Text Indent 2"/>
    <w:basedOn w:val="Normal"/>
    <w:link w:val="BodyTextIndent2Char"/>
    <w:uiPriority w:val="99"/>
    <w:unhideWhenUsed/>
    <w:rsid w:val="008C1B09"/>
    <w:pPr>
      <w:spacing w:after="120" w:line="480" w:lineRule="auto"/>
      <w:ind w:left="360"/>
    </w:pPr>
  </w:style>
  <w:style w:type="character" w:customStyle="1" w:styleId="BodyTextIndent2Char">
    <w:name w:val="Body Text Indent 2 Char"/>
    <w:basedOn w:val="DefaultParagraphFont"/>
    <w:link w:val="BodyTextIndent2"/>
    <w:uiPriority w:val="99"/>
    <w:rsid w:val="008C1B09"/>
    <w:rPr>
      <w:rFonts w:ascii="Times New Roman" w:eastAsia="Times New Roman" w:hAnsi="Times New Roman" w:cs="Times New Roman"/>
      <w:sz w:val="24"/>
      <w:szCs w:val="24"/>
    </w:rPr>
  </w:style>
  <w:style w:type="table" w:styleId="TableGrid">
    <w:name w:val="Table Grid"/>
    <w:basedOn w:val="TableNormal"/>
    <w:uiPriority w:val="59"/>
    <w:rsid w:val="00D335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335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354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D33544"/>
    <w:pPr>
      <w:spacing w:after="120"/>
    </w:pPr>
  </w:style>
  <w:style w:type="character" w:customStyle="1" w:styleId="BodyTextChar">
    <w:name w:val="Body Text Char"/>
    <w:basedOn w:val="DefaultParagraphFont"/>
    <w:link w:val="BodyText"/>
    <w:uiPriority w:val="99"/>
    <w:semiHidden/>
    <w:rsid w:val="00D3354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3544"/>
    <w:pPr>
      <w:spacing w:after="120" w:line="480" w:lineRule="auto"/>
    </w:pPr>
  </w:style>
  <w:style w:type="character" w:customStyle="1" w:styleId="BodyText2Char">
    <w:name w:val="Body Text 2 Char"/>
    <w:basedOn w:val="DefaultParagraphFont"/>
    <w:link w:val="BodyText2"/>
    <w:uiPriority w:val="99"/>
    <w:semiHidden/>
    <w:rsid w:val="00D33544"/>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3544"/>
    <w:pPr>
      <w:spacing w:after="120"/>
    </w:pPr>
    <w:rPr>
      <w:sz w:val="16"/>
      <w:szCs w:val="16"/>
    </w:rPr>
  </w:style>
  <w:style w:type="character" w:customStyle="1" w:styleId="BodyText3Char">
    <w:name w:val="Body Text 3 Char"/>
    <w:basedOn w:val="DefaultParagraphFont"/>
    <w:link w:val="BodyText3"/>
    <w:uiPriority w:val="99"/>
    <w:semiHidden/>
    <w:rsid w:val="00D33544"/>
    <w:rPr>
      <w:rFonts w:ascii="Times New Roman" w:eastAsia="Times New Roman" w:hAnsi="Times New Roman" w:cs="Times New Roman"/>
      <w:sz w:val="16"/>
      <w:szCs w:val="16"/>
    </w:rPr>
  </w:style>
  <w:style w:type="paragraph" w:customStyle="1" w:styleId="HeaderOdd">
    <w:name w:val="Header Odd"/>
    <w:basedOn w:val="NoSpacing"/>
    <w:qFormat/>
    <w:rsid w:val="00CA40F5"/>
    <w:pPr>
      <w:pBdr>
        <w:bottom w:val="single" w:sz="4" w:space="1" w:color="4F81BD" w:themeColor="accent1"/>
      </w:pBdr>
      <w:jc w:val="right"/>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CA40F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CC61-C58C-47B8-A33E-47A3EAE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Corrections - State of Montana</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ci5059</dc:creator>
  <cp:lastModifiedBy>Sosa, Jessica</cp:lastModifiedBy>
  <cp:revision>2</cp:revision>
  <cp:lastPrinted>2011-03-16T16:54:00Z</cp:lastPrinted>
  <dcterms:created xsi:type="dcterms:W3CDTF">2021-06-10T04:45:00Z</dcterms:created>
  <dcterms:modified xsi:type="dcterms:W3CDTF">2021-06-10T04:45:00Z</dcterms:modified>
</cp:coreProperties>
</file>